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3948"/>
      </w:tblGrid>
      <w:tr w:rsidR="002E53D3" w:rsidRPr="002E53D3" w14:paraId="4D596D30" w14:textId="77777777" w:rsidTr="008A1310">
        <w:trPr>
          <w:trHeight w:val="20"/>
        </w:trPr>
        <w:tc>
          <w:tcPr>
            <w:tcW w:w="5000" w:type="pct"/>
            <w:shd w:val="clear" w:color="auto" w:fill="FFFFFF" w:themeFill="background1"/>
            <w:hideMark/>
          </w:tcPr>
          <w:p w14:paraId="61131E75" w14:textId="77777777" w:rsidR="002E53D3" w:rsidRPr="002E53D3" w:rsidRDefault="002E53D3" w:rsidP="002E53D3">
            <w:pPr>
              <w:tabs>
                <w:tab w:val="left" w:pos="7512"/>
              </w:tabs>
              <w:spacing w:after="0" w:line="240" w:lineRule="auto"/>
              <w:ind w:left="935" w:right="339" w:hanging="935"/>
              <w:jc w:val="both"/>
              <w:outlineLvl w:val="3"/>
              <w:rPr>
                <w:rFonts w:eastAsia="Times New Roman" w:cstheme="minorHAnsi"/>
                <w:b/>
                <w:i/>
                <w:sz w:val="24"/>
                <w:szCs w:val="24"/>
              </w:rPr>
            </w:pPr>
            <w:bookmarkStart w:id="0" w:name="_Toc75427068"/>
            <w:r w:rsidRPr="002E53D3">
              <w:rPr>
                <w:rFonts w:ascii="ZWAdobeF" w:eastAsia="Times New Roman" w:hAnsi="ZWAdobeF" w:cs="ZWAdobeF"/>
                <w:sz w:val="2"/>
                <w:szCs w:val="2"/>
              </w:rPr>
              <w:t>70B</w:t>
            </w:r>
            <w:r w:rsidRPr="002E53D3">
              <w:rPr>
                <w:rFonts w:eastAsia="Times New Roman" w:cstheme="minorHAnsi"/>
                <w:b/>
                <w:sz w:val="28"/>
                <w:szCs w:val="28"/>
              </w:rPr>
              <w:t>EW – Earthworks</w:t>
            </w:r>
            <w:bookmarkEnd w:id="0"/>
          </w:p>
          <w:p w14:paraId="35844E90" w14:textId="77777777" w:rsidR="002E53D3" w:rsidRPr="002E53D3" w:rsidRDefault="002E53D3" w:rsidP="002E53D3">
            <w:pPr>
              <w:spacing w:after="0" w:line="240" w:lineRule="auto"/>
              <w:ind w:right="336"/>
              <w:jc w:val="both"/>
              <w:rPr>
                <w:rFonts w:eastAsia="Times New Roman" w:cstheme="minorHAnsi"/>
                <w:b/>
                <w:i/>
                <w:sz w:val="24"/>
                <w:szCs w:val="24"/>
              </w:rPr>
            </w:pPr>
          </w:p>
          <w:p w14:paraId="2FC6BEE8" w14:textId="77777777" w:rsidR="002E53D3" w:rsidRPr="002E53D3" w:rsidRDefault="002E53D3" w:rsidP="002E53D3">
            <w:pPr>
              <w:autoSpaceDE w:val="0"/>
              <w:autoSpaceDN w:val="0"/>
              <w:adjustRightInd w:val="0"/>
              <w:spacing w:after="0" w:line="240" w:lineRule="auto"/>
              <w:ind w:right="337"/>
              <w:jc w:val="both"/>
              <w:rPr>
                <w:rFonts w:eastAsia="Times New Roman" w:cstheme="minorHAnsi"/>
                <w:b/>
                <w:bCs/>
                <w:i/>
                <w:sz w:val="28"/>
                <w:szCs w:val="28"/>
                <w:lang w:eastAsia="en-NZ"/>
              </w:rPr>
            </w:pPr>
            <w:r w:rsidRPr="002E53D3">
              <w:rPr>
                <w:rFonts w:eastAsia="Times New Roman" w:cstheme="minorHAnsi"/>
                <w:b/>
                <w:bCs/>
                <w:i/>
                <w:sz w:val="28"/>
                <w:szCs w:val="28"/>
                <w:lang w:eastAsia="en-NZ"/>
              </w:rPr>
              <w:t xml:space="preserve">Background </w:t>
            </w:r>
          </w:p>
          <w:p w14:paraId="7696A6E4" w14:textId="77777777" w:rsidR="002E53D3" w:rsidRPr="002E53D3" w:rsidRDefault="002E53D3" w:rsidP="002E53D3">
            <w:pPr>
              <w:autoSpaceDE w:val="0"/>
              <w:autoSpaceDN w:val="0"/>
              <w:adjustRightInd w:val="0"/>
              <w:spacing w:after="0" w:line="240" w:lineRule="auto"/>
              <w:ind w:right="336"/>
              <w:jc w:val="both"/>
              <w:rPr>
                <w:rFonts w:cstheme="minorHAnsi"/>
                <w:sz w:val="20"/>
                <w:szCs w:val="20"/>
              </w:rPr>
            </w:pPr>
          </w:p>
          <w:p w14:paraId="0C8D6627" w14:textId="77777777" w:rsidR="002E53D3" w:rsidRPr="002E53D3" w:rsidRDefault="002E53D3" w:rsidP="002E53D3">
            <w:pPr>
              <w:autoSpaceDE w:val="0"/>
              <w:autoSpaceDN w:val="0"/>
              <w:adjustRightInd w:val="0"/>
              <w:spacing w:after="0" w:line="240" w:lineRule="auto"/>
              <w:ind w:right="337"/>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and </w:t>
            </w:r>
            <w:r w:rsidRPr="002E53D3">
              <w:rPr>
                <w:rFonts w:eastAsiaTheme="minorEastAsia" w:cstheme="minorHAnsi"/>
                <w:b/>
                <w:sz w:val="20"/>
                <w:szCs w:val="20"/>
                <w:lang w:eastAsia="en-NZ"/>
              </w:rPr>
              <w:t>land disturbance</w:t>
            </w:r>
            <w:r w:rsidRPr="002E53D3">
              <w:rPr>
                <w:rFonts w:eastAsiaTheme="minorEastAsia" w:cstheme="minorHAnsi"/>
                <w:sz w:val="20"/>
                <w:szCs w:val="20"/>
                <w:lang w:eastAsia="en-NZ"/>
              </w:rPr>
              <w:t xml:space="preserve"> may be required for </w:t>
            </w:r>
            <w:r w:rsidRPr="002E53D3">
              <w:rPr>
                <w:rFonts w:eastAsiaTheme="minorEastAsia" w:cstheme="minorHAnsi"/>
                <w:b/>
                <w:sz w:val="20"/>
                <w:szCs w:val="20"/>
                <w:lang w:eastAsia="en-NZ"/>
              </w:rPr>
              <w:t>subdivision</w:t>
            </w:r>
            <w:r w:rsidRPr="002E53D3">
              <w:rPr>
                <w:rFonts w:eastAsiaTheme="minorEastAsia" w:cstheme="minorHAnsi"/>
                <w:sz w:val="20"/>
                <w:szCs w:val="20"/>
                <w:lang w:eastAsia="en-NZ"/>
              </w:rPr>
              <w:t xml:space="preserve"> or other </w:t>
            </w:r>
            <w:r w:rsidRPr="002E53D3">
              <w:rPr>
                <w:rFonts w:eastAsiaTheme="minorEastAsia" w:cstheme="minorHAnsi"/>
                <w:b/>
                <w:sz w:val="20"/>
                <w:szCs w:val="20"/>
                <w:lang w:eastAsia="en-NZ"/>
              </w:rPr>
              <w:t>activities</w:t>
            </w:r>
            <w:r w:rsidRPr="002E53D3">
              <w:rPr>
                <w:rFonts w:eastAsiaTheme="minorEastAsia" w:cstheme="minorHAnsi"/>
                <w:sz w:val="20"/>
                <w:szCs w:val="20"/>
                <w:lang w:eastAsia="en-NZ"/>
              </w:rPr>
              <w:t xml:space="preserve">. The undertaking of these </w:t>
            </w:r>
            <w:r w:rsidRPr="002E53D3">
              <w:rPr>
                <w:rFonts w:eastAsiaTheme="minorEastAsia" w:cstheme="minorHAnsi"/>
                <w:b/>
                <w:sz w:val="20"/>
                <w:szCs w:val="20"/>
                <w:lang w:eastAsia="en-NZ"/>
              </w:rPr>
              <w:t>activities</w:t>
            </w:r>
            <w:r w:rsidRPr="002E53D3">
              <w:rPr>
                <w:rFonts w:eastAsiaTheme="minorEastAsia" w:cstheme="minorHAnsi"/>
                <w:sz w:val="20"/>
                <w:szCs w:val="20"/>
                <w:lang w:eastAsia="en-NZ"/>
              </w:rPr>
              <w:t xml:space="preserve"> in areas with </w:t>
            </w:r>
            <w:r w:rsidRPr="002E53D3">
              <w:rPr>
                <w:rFonts w:eastAsiaTheme="minorEastAsia" w:cstheme="minorHAnsi"/>
                <w:b/>
                <w:sz w:val="20"/>
                <w:szCs w:val="20"/>
                <w:lang w:eastAsia="en-NZ"/>
              </w:rPr>
              <w:t>natural hazards</w:t>
            </w:r>
            <w:r w:rsidRPr="002E53D3">
              <w:rPr>
                <w:rFonts w:eastAsiaTheme="minorEastAsia" w:cstheme="minorHAnsi"/>
                <w:sz w:val="20"/>
                <w:szCs w:val="20"/>
                <w:lang w:eastAsia="en-NZ"/>
              </w:rPr>
              <w:t xml:space="preserve">, active geological and geomorphological processes, watercourses, or where future urban growth will be directed may have adverse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the </w:t>
            </w:r>
            <w:r w:rsidRPr="002E53D3">
              <w:rPr>
                <w:rFonts w:eastAsiaTheme="minorEastAsia" w:cstheme="minorHAnsi"/>
                <w:b/>
                <w:sz w:val="20"/>
                <w:szCs w:val="20"/>
                <w:lang w:eastAsia="en-NZ"/>
              </w:rPr>
              <w:t>environment</w:t>
            </w:r>
            <w:r w:rsidRPr="002E53D3">
              <w:rPr>
                <w:rFonts w:eastAsiaTheme="minorEastAsia" w:cstheme="minorHAnsi"/>
                <w:sz w:val="20"/>
                <w:szCs w:val="20"/>
                <w:lang w:eastAsia="en-NZ"/>
              </w:rPr>
              <w:t>.</w:t>
            </w:r>
          </w:p>
          <w:p w14:paraId="27949A3F" w14:textId="77777777" w:rsidR="002E53D3" w:rsidRPr="002E53D3" w:rsidRDefault="002E53D3" w:rsidP="002E53D3">
            <w:pPr>
              <w:spacing w:after="0" w:line="240" w:lineRule="auto"/>
              <w:ind w:right="336"/>
              <w:jc w:val="both"/>
              <w:rPr>
                <w:rFonts w:cstheme="minorHAnsi"/>
                <w:b/>
                <w:bCs/>
                <w:sz w:val="20"/>
                <w:szCs w:val="20"/>
              </w:rPr>
            </w:pPr>
          </w:p>
          <w:p w14:paraId="0AEE1F95" w14:textId="77777777" w:rsidR="002E53D3" w:rsidRPr="002E53D3" w:rsidRDefault="002E53D3" w:rsidP="002E53D3">
            <w:pPr>
              <w:autoSpaceDE w:val="0"/>
              <w:autoSpaceDN w:val="0"/>
              <w:adjustRightInd w:val="0"/>
              <w:spacing w:after="0" w:line="240" w:lineRule="auto"/>
              <w:ind w:right="337"/>
              <w:jc w:val="both"/>
              <w:rPr>
                <w:rFonts w:eastAsiaTheme="minorEastAsia" w:cstheme="minorHAnsi"/>
                <w:b/>
                <w:bCs/>
                <w:i/>
                <w:sz w:val="28"/>
                <w:szCs w:val="28"/>
                <w:lang w:eastAsia="en-NZ"/>
              </w:rPr>
            </w:pPr>
            <w:r w:rsidRPr="002E53D3">
              <w:rPr>
                <w:rFonts w:eastAsiaTheme="minorEastAsia" w:cstheme="minorHAnsi"/>
                <w:b/>
                <w:bCs/>
                <w:i/>
                <w:sz w:val="28"/>
                <w:szCs w:val="28"/>
                <w:lang w:eastAsia="en-NZ"/>
              </w:rPr>
              <w:t>Resource Management Issues</w:t>
            </w:r>
          </w:p>
          <w:p w14:paraId="6C3E4F8C" w14:textId="77777777" w:rsidR="002E53D3" w:rsidRPr="002E53D3" w:rsidRDefault="002E53D3" w:rsidP="002E53D3">
            <w:pPr>
              <w:spacing w:after="0" w:line="240" w:lineRule="auto"/>
              <w:ind w:left="940" w:right="336"/>
              <w:jc w:val="both"/>
              <w:rPr>
                <w:rFonts w:cstheme="minorHAnsi"/>
                <w:b/>
                <w:bCs/>
                <w:sz w:val="24"/>
                <w:szCs w:val="24"/>
              </w:rPr>
            </w:pPr>
          </w:p>
          <w:p w14:paraId="2D7EA572" w14:textId="77777777" w:rsidR="002E53D3" w:rsidRPr="002E53D3" w:rsidRDefault="002E53D3" w:rsidP="002E53D3">
            <w:pPr>
              <w:autoSpaceDE w:val="0"/>
              <w:autoSpaceDN w:val="0"/>
              <w:adjustRightInd w:val="0"/>
              <w:spacing w:after="0" w:line="240" w:lineRule="auto"/>
              <w:ind w:left="891" w:right="336" w:hanging="891"/>
              <w:jc w:val="both"/>
              <w:rPr>
                <w:rFonts w:eastAsiaTheme="minorEastAsia" w:cstheme="minorHAnsi"/>
                <w:i/>
                <w:iCs/>
                <w:sz w:val="20"/>
                <w:szCs w:val="20"/>
                <w:lang w:eastAsia="en-NZ"/>
              </w:rPr>
            </w:pPr>
            <w:r w:rsidRPr="002E53D3">
              <w:rPr>
                <w:rFonts w:eastAsiaTheme="minorEastAsia" w:cstheme="minorHAnsi"/>
                <w:b/>
                <w:bCs/>
                <w:sz w:val="20"/>
                <w:szCs w:val="20"/>
                <w:lang w:eastAsia="en-NZ"/>
              </w:rPr>
              <w:t>EW-I1</w:t>
            </w:r>
            <w:r w:rsidRPr="002E53D3">
              <w:rPr>
                <w:rFonts w:cstheme="minorHAnsi"/>
                <w:bCs/>
                <w:i/>
                <w:iCs/>
                <w:sz w:val="20"/>
                <w:szCs w:val="20"/>
              </w:rPr>
              <w:tab/>
            </w:r>
            <w:r w:rsidRPr="002E53D3">
              <w:rPr>
                <w:rFonts w:eastAsiaTheme="minorEastAsia" w:cstheme="minorHAnsi"/>
                <w:i/>
                <w:iCs/>
                <w:sz w:val="20"/>
                <w:szCs w:val="20"/>
                <w:lang w:eastAsia="en-NZ"/>
              </w:rPr>
              <w:t xml:space="preserve">The potential </w:t>
            </w:r>
            <w:r w:rsidRPr="002E53D3">
              <w:rPr>
                <w:rFonts w:eastAsiaTheme="minorEastAsia" w:cstheme="minorHAnsi"/>
                <w:b/>
                <w:bCs/>
                <w:i/>
                <w:iCs/>
                <w:sz w:val="20"/>
                <w:szCs w:val="20"/>
                <w:lang w:eastAsia="en-NZ"/>
              </w:rPr>
              <w:t>effects</w:t>
            </w:r>
            <w:r w:rsidRPr="002E53D3">
              <w:rPr>
                <w:rFonts w:eastAsiaTheme="minorEastAsia" w:cstheme="minorHAnsi"/>
                <w:i/>
                <w:iCs/>
                <w:sz w:val="20"/>
                <w:szCs w:val="20"/>
                <w:lang w:eastAsia="en-NZ"/>
              </w:rPr>
              <w:t xml:space="preserve"> of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and vegetation removal on the stability of the </w:t>
            </w:r>
            <w:r w:rsidRPr="002E53D3">
              <w:rPr>
                <w:rFonts w:eastAsiaTheme="minorEastAsia" w:cstheme="minorHAnsi"/>
                <w:b/>
                <w:bCs/>
                <w:i/>
                <w:iCs/>
                <w:sz w:val="20"/>
                <w:szCs w:val="20"/>
                <w:lang w:eastAsia="en-NZ"/>
              </w:rPr>
              <w:t>land</w:t>
            </w:r>
            <w:r w:rsidRPr="002E53D3">
              <w:rPr>
                <w:rFonts w:eastAsiaTheme="minorEastAsia" w:cstheme="minorHAnsi"/>
                <w:i/>
                <w:iCs/>
                <w:sz w:val="20"/>
                <w:szCs w:val="20"/>
                <w:lang w:eastAsia="en-NZ"/>
              </w:rPr>
              <w:t>.</w:t>
            </w:r>
          </w:p>
          <w:p w14:paraId="6E9DDC5B" w14:textId="77777777" w:rsidR="002E53D3" w:rsidRPr="002E53D3" w:rsidRDefault="002E53D3" w:rsidP="002E53D3">
            <w:pPr>
              <w:autoSpaceDE w:val="0"/>
              <w:autoSpaceDN w:val="0"/>
              <w:adjustRightInd w:val="0"/>
              <w:spacing w:after="0" w:line="240" w:lineRule="auto"/>
              <w:ind w:right="336"/>
              <w:jc w:val="both"/>
              <w:rPr>
                <w:rFonts w:cstheme="minorHAnsi"/>
                <w:sz w:val="20"/>
                <w:szCs w:val="20"/>
              </w:rPr>
            </w:pPr>
          </w:p>
          <w:p w14:paraId="391B7603"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and </w:t>
            </w:r>
            <w:r w:rsidRPr="002E53D3">
              <w:rPr>
                <w:rFonts w:eastAsiaTheme="minorEastAsia" w:cstheme="minorHAnsi"/>
                <w:b/>
                <w:sz w:val="20"/>
                <w:szCs w:val="20"/>
                <w:lang w:eastAsia="en-NZ"/>
              </w:rPr>
              <w:t>land disturbances</w:t>
            </w:r>
            <w:r w:rsidRPr="002E53D3">
              <w:rPr>
                <w:rFonts w:eastAsiaTheme="minorEastAsia" w:cstheme="minorHAnsi"/>
                <w:sz w:val="20"/>
                <w:szCs w:val="20"/>
                <w:lang w:eastAsia="en-NZ"/>
              </w:rPr>
              <w:t xml:space="preserve"> have the potential to cause or aggravate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instability. This may result in subsidence, erosion or slippage if undertaken in areas which have topographical constraints, are subject to active geological processes or have a geological or subsoil structure that is susceptible to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displacement. Because subdivision can create expectations that land can be used more intensively, any subsequent development may increase exposure to risk from natural hazards.</w:t>
            </w:r>
          </w:p>
          <w:p w14:paraId="6D8B1ABE"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0C8DDA12"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instability can be a significant hazard. Depending on the location and type of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and the intended or potential use of the </w:t>
            </w:r>
            <w:r w:rsidRPr="002E53D3">
              <w:rPr>
                <w:rFonts w:eastAsiaTheme="minorEastAsia" w:cstheme="minorHAnsi"/>
                <w:b/>
                <w:sz w:val="20"/>
                <w:szCs w:val="20"/>
                <w:lang w:eastAsia="en-NZ"/>
              </w:rPr>
              <w:t>site</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will need to be undertaken subject to standards to avoid a potential hazard to the community,</w:t>
            </w:r>
            <w:r w:rsidRPr="002E53D3">
              <w:rPr>
                <w:rFonts w:eastAsiaTheme="minorEastAsia" w:cstheme="minorHAnsi"/>
                <w:b/>
                <w:sz w:val="20"/>
                <w:szCs w:val="20"/>
                <w:lang w:eastAsia="en-NZ"/>
              </w:rPr>
              <w:t xml:space="preserve"> buildings</w:t>
            </w:r>
            <w:r w:rsidRPr="002E53D3">
              <w:rPr>
                <w:rFonts w:eastAsiaTheme="minorEastAsia" w:cstheme="minorHAnsi"/>
                <w:sz w:val="20"/>
                <w:szCs w:val="20"/>
                <w:lang w:eastAsia="en-NZ"/>
              </w:rPr>
              <w:t xml:space="preserve"> or the </w:t>
            </w:r>
            <w:r w:rsidRPr="002E53D3">
              <w:rPr>
                <w:rFonts w:eastAsiaTheme="minorEastAsia" w:cstheme="minorHAnsi"/>
                <w:b/>
                <w:sz w:val="20"/>
                <w:szCs w:val="20"/>
                <w:lang w:eastAsia="en-NZ"/>
              </w:rPr>
              <w:t>environment</w:t>
            </w:r>
            <w:r w:rsidRPr="002E53D3">
              <w:rPr>
                <w:rFonts w:eastAsiaTheme="minorEastAsia" w:cstheme="minorHAnsi"/>
                <w:sz w:val="20"/>
                <w:szCs w:val="20"/>
                <w:lang w:eastAsia="en-NZ"/>
              </w:rPr>
              <w:t>.</w:t>
            </w:r>
          </w:p>
          <w:p w14:paraId="38F39F82"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753B1631"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Due to the City’s geological and topographical characteristics, there are large areas of steep slopes vulnerable to erosion and slope instability. Removal of vegetation from these areas increases risks of erosion and there is the possibility of downstream hazards as a result of sedimentation of streams increasing the flood risk.</w:t>
            </w:r>
          </w:p>
          <w:p w14:paraId="76CF3914" w14:textId="77777777" w:rsidR="002E53D3" w:rsidRPr="002E53D3" w:rsidRDefault="002E53D3" w:rsidP="002E53D3">
            <w:pPr>
              <w:spacing w:after="0" w:line="240" w:lineRule="auto"/>
              <w:ind w:right="336"/>
              <w:jc w:val="both"/>
              <w:rPr>
                <w:rFonts w:eastAsia="Times New Roman" w:cstheme="minorHAnsi"/>
                <w:b/>
                <w:i/>
                <w:sz w:val="24"/>
                <w:szCs w:val="24"/>
              </w:rPr>
            </w:pPr>
          </w:p>
          <w:p w14:paraId="06CDA809" w14:textId="77777777" w:rsidR="002E53D3" w:rsidRPr="002E53D3" w:rsidRDefault="002E53D3" w:rsidP="002E53D3">
            <w:pPr>
              <w:autoSpaceDE w:val="0"/>
              <w:autoSpaceDN w:val="0"/>
              <w:adjustRightInd w:val="0"/>
              <w:spacing w:after="0" w:line="240" w:lineRule="auto"/>
              <w:ind w:left="891" w:right="336" w:hanging="891"/>
              <w:jc w:val="both"/>
              <w:rPr>
                <w:rFonts w:eastAsiaTheme="minorEastAsia" w:cstheme="minorHAnsi"/>
                <w:i/>
                <w:iCs/>
                <w:sz w:val="20"/>
                <w:szCs w:val="20"/>
                <w:lang w:eastAsia="en-NZ"/>
              </w:rPr>
            </w:pPr>
            <w:r w:rsidRPr="002E53D3">
              <w:rPr>
                <w:rFonts w:eastAsiaTheme="minorEastAsia" w:cstheme="minorHAnsi"/>
                <w:b/>
                <w:bCs/>
                <w:sz w:val="20"/>
                <w:szCs w:val="20"/>
                <w:lang w:eastAsia="en-NZ"/>
              </w:rPr>
              <w:t>EW-I2</w:t>
            </w:r>
            <w:r w:rsidRPr="002E53D3">
              <w:rPr>
                <w:rFonts w:cstheme="minorHAnsi"/>
                <w:b/>
                <w:bCs/>
                <w:sz w:val="20"/>
                <w:szCs w:val="20"/>
              </w:rPr>
              <w:tab/>
            </w:r>
            <w:r w:rsidRPr="002E53D3">
              <w:rPr>
                <w:rFonts w:eastAsiaTheme="minorEastAsia" w:cstheme="minorHAnsi"/>
                <w:i/>
                <w:iCs/>
                <w:sz w:val="20"/>
                <w:szCs w:val="20"/>
                <w:lang w:eastAsia="en-NZ"/>
              </w:rPr>
              <w:t xml:space="preserve">That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and vegetation removal do not adversely affect significant natural landforms, areas of significant indigenous natural vegetation or significant habitats of indigenous fauna or areas of landscape and/or visual value as identified within the Southern Hills Overlay Area.</w:t>
            </w:r>
          </w:p>
          <w:p w14:paraId="1AB406D0" w14:textId="77777777" w:rsidR="002E53D3" w:rsidRPr="002E53D3" w:rsidRDefault="002E53D3" w:rsidP="002E53D3">
            <w:pPr>
              <w:autoSpaceDE w:val="0"/>
              <w:autoSpaceDN w:val="0"/>
              <w:adjustRightInd w:val="0"/>
              <w:spacing w:after="0" w:line="240" w:lineRule="auto"/>
              <w:ind w:left="891" w:right="336"/>
              <w:jc w:val="both"/>
              <w:rPr>
                <w:rFonts w:cstheme="minorHAnsi"/>
                <w:sz w:val="20"/>
                <w:szCs w:val="20"/>
              </w:rPr>
            </w:pPr>
          </w:p>
          <w:p w14:paraId="07760D1E"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Land disturbance</w:t>
            </w:r>
            <w:r w:rsidRPr="002E53D3">
              <w:rPr>
                <w:rFonts w:eastAsiaTheme="minorEastAsia" w:cstheme="minorHAnsi"/>
                <w:sz w:val="20"/>
                <w:szCs w:val="20"/>
                <w:lang w:eastAsia="en-NZ"/>
              </w:rPr>
              <w:t xml:space="preserve"> in sensitive locations can seriously damage or denigrate the visual amenity of the </w:t>
            </w:r>
            <w:r w:rsidRPr="002E53D3">
              <w:rPr>
                <w:rFonts w:eastAsiaTheme="minorEastAsia" w:cstheme="minorHAnsi"/>
                <w:b/>
                <w:sz w:val="20"/>
                <w:szCs w:val="20"/>
                <w:lang w:eastAsia="en-NZ"/>
              </w:rPr>
              <w:t>environment</w:t>
            </w:r>
            <w:r w:rsidRPr="002E53D3">
              <w:rPr>
                <w:rFonts w:eastAsiaTheme="minorEastAsia" w:cstheme="minorHAnsi"/>
                <w:sz w:val="20"/>
                <w:szCs w:val="20"/>
                <w:lang w:eastAsia="en-NZ"/>
              </w:rPr>
              <w:t xml:space="preserve">. In the case of Upper Hutt, the eastern, southern and western hills are an important component of the landscape and visual appeal of the City. The scarring of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whether urban or rural, detracts from the visual quality of the City.</w:t>
            </w:r>
          </w:p>
          <w:p w14:paraId="56E1EA2D"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33E1959E"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Land disturbance</w:t>
            </w:r>
            <w:r w:rsidRPr="002E53D3">
              <w:rPr>
                <w:rFonts w:eastAsiaTheme="minorEastAsia" w:cstheme="minorHAnsi"/>
                <w:sz w:val="20"/>
                <w:szCs w:val="20"/>
                <w:lang w:eastAsia="en-NZ"/>
              </w:rPr>
              <w:t xml:space="preserve"> in sensitive locations can also seriously damage or destroy the ecological values of the </w:t>
            </w:r>
            <w:r w:rsidRPr="002E53D3">
              <w:rPr>
                <w:rFonts w:eastAsiaTheme="minorEastAsia" w:cstheme="minorHAnsi"/>
                <w:b/>
                <w:sz w:val="20"/>
                <w:szCs w:val="20"/>
                <w:lang w:eastAsia="en-NZ"/>
              </w:rPr>
              <w:t>environment</w:t>
            </w:r>
            <w:r w:rsidRPr="002E53D3">
              <w:rPr>
                <w:rFonts w:eastAsiaTheme="minorEastAsia" w:cstheme="minorHAnsi"/>
                <w:sz w:val="20"/>
                <w:szCs w:val="20"/>
                <w:lang w:eastAsia="en-NZ"/>
              </w:rPr>
              <w:t>.</w:t>
            </w:r>
          </w:p>
          <w:p w14:paraId="70359CFF" w14:textId="77777777" w:rsidR="002E53D3" w:rsidRPr="002E53D3" w:rsidRDefault="002E53D3" w:rsidP="002E53D3">
            <w:pPr>
              <w:autoSpaceDE w:val="0"/>
              <w:autoSpaceDN w:val="0"/>
              <w:adjustRightInd w:val="0"/>
              <w:spacing w:after="0" w:line="240" w:lineRule="auto"/>
              <w:ind w:left="891" w:right="336"/>
              <w:jc w:val="both"/>
              <w:rPr>
                <w:rFonts w:cstheme="minorHAnsi"/>
                <w:sz w:val="20"/>
                <w:szCs w:val="20"/>
              </w:rPr>
            </w:pPr>
          </w:p>
          <w:p w14:paraId="53D4D13B" w14:textId="77777777" w:rsidR="002E53D3" w:rsidRPr="002E53D3" w:rsidRDefault="002E53D3" w:rsidP="002E53D3">
            <w:pPr>
              <w:autoSpaceDE w:val="0"/>
              <w:autoSpaceDN w:val="0"/>
              <w:adjustRightInd w:val="0"/>
              <w:spacing w:after="0" w:line="240" w:lineRule="auto"/>
              <w:ind w:left="891" w:right="336" w:hanging="891"/>
              <w:jc w:val="both"/>
              <w:rPr>
                <w:rFonts w:cstheme="minorHAnsi"/>
                <w:b/>
                <w:bCs/>
                <w:i/>
                <w:iCs/>
                <w:sz w:val="20"/>
                <w:szCs w:val="20"/>
              </w:rPr>
            </w:pPr>
            <w:r w:rsidRPr="002E53D3">
              <w:rPr>
                <w:rFonts w:eastAsiaTheme="minorEastAsia" w:cstheme="minorHAnsi"/>
                <w:b/>
                <w:bCs/>
                <w:sz w:val="20"/>
                <w:szCs w:val="20"/>
                <w:lang w:eastAsia="en-NZ"/>
              </w:rPr>
              <w:t>EW-I3</w:t>
            </w:r>
            <w:r w:rsidRPr="002E53D3">
              <w:rPr>
                <w:rFonts w:cstheme="minorHAnsi"/>
                <w:b/>
                <w:bCs/>
                <w:sz w:val="20"/>
                <w:szCs w:val="20"/>
              </w:rPr>
              <w:tab/>
            </w:r>
            <w:r w:rsidRPr="002E53D3">
              <w:rPr>
                <w:rFonts w:eastAsiaTheme="minorEastAsia" w:cstheme="minorHAnsi"/>
                <w:i/>
                <w:iCs/>
                <w:sz w:val="20"/>
                <w:szCs w:val="20"/>
                <w:lang w:eastAsia="en-NZ"/>
              </w:rPr>
              <w:t xml:space="preserve">The potential of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to alter the natural flow of surface </w:t>
            </w:r>
            <w:r w:rsidRPr="002E53D3">
              <w:rPr>
                <w:rFonts w:eastAsiaTheme="minorEastAsia" w:cstheme="minorHAnsi"/>
                <w:b/>
                <w:bCs/>
                <w:i/>
                <w:iCs/>
                <w:sz w:val="20"/>
                <w:szCs w:val="20"/>
                <w:lang w:eastAsia="en-NZ"/>
              </w:rPr>
              <w:t>water</w:t>
            </w:r>
            <w:r w:rsidRPr="002E53D3">
              <w:rPr>
                <w:rFonts w:eastAsiaTheme="minorEastAsia" w:cstheme="minorHAnsi"/>
                <w:i/>
                <w:iCs/>
                <w:sz w:val="20"/>
                <w:szCs w:val="20"/>
                <w:lang w:eastAsia="en-NZ"/>
              </w:rPr>
              <w:t xml:space="preserve"> and to adversely affect the visual amenity of the City.</w:t>
            </w:r>
          </w:p>
          <w:p w14:paraId="266BA22C" w14:textId="77777777" w:rsidR="002E53D3" w:rsidRPr="002E53D3" w:rsidRDefault="002E53D3" w:rsidP="002E53D3">
            <w:pPr>
              <w:autoSpaceDE w:val="0"/>
              <w:autoSpaceDN w:val="0"/>
              <w:adjustRightInd w:val="0"/>
              <w:spacing w:after="0" w:line="240" w:lineRule="auto"/>
              <w:ind w:right="336"/>
              <w:jc w:val="both"/>
              <w:rPr>
                <w:rFonts w:cstheme="minorHAnsi"/>
                <w:sz w:val="20"/>
                <w:szCs w:val="20"/>
              </w:rPr>
            </w:pPr>
          </w:p>
          <w:p w14:paraId="0A392E61"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lastRenderedPageBreak/>
              <w:t>Land disturbance</w:t>
            </w:r>
            <w:r w:rsidRPr="002E53D3">
              <w:rPr>
                <w:rFonts w:eastAsiaTheme="minorEastAsia" w:cstheme="minorHAnsi"/>
                <w:sz w:val="20"/>
                <w:szCs w:val="20"/>
                <w:lang w:eastAsia="en-NZ"/>
              </w:rPr>
              <w:t xml:space="preserve"> can create visual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beyond the area of development that may be visible for a long period of time. This affects the amenity of an area, neighbouring </w:t>
            </w:r>
            <w:r w:rsidRPr="002E53D3">
              <w:rPr>
                <w:rFonts w:eastAsiaTheme="minorEastAsia" w:cstheme="minorHAnsi"/>
                <w:b/>
                <w:sz w:val="20"/>
                <w:szCs w:val="20"/>
                <w:lang w:eastAsia="en-NZ"/>
              </w:rPr>
              <w:t>properties</w:t>
            </w:r>
            <w:r w:rsidRPr="002E53D3">
              <w:rPr>
                <w:rFonts w:eastAsiaTheme="minorEastAsia" w:cstheme="minorHAnsi"/>
                <w:sz w:val="20"/>
                <w:szCs w:val="20"/>
                <w:lang w:eastAsia="en-NZ"/>
              </w:rPr>
              <w:t xml:space="preserve"> or the wider valley floor where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undertaken on hillsides or other visually prominent areas such as ridgelines.</w:t>
            </w:r>
          </w:p>
          <w:p w14:paraId="4EB50226"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11204D84"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may alter the natural flow of surface </w:t>
            </w:r>
            <w:r w:rsidRPr="002E53D3">
              <w:rPr>
                <w:rFonts w:eastAsiaTheme="minorEastAsia" w:cstheme="minorHAnsi"/>
                <w:b/>
                <w:sz w:val="20"/>
                <w:szCs w:val="20"/>
                <w:lang w:eastAsia="en-NZ"/>
              </w:rPr>
              <w:t>water</w:t>
            </w:r>
            <w:r w:rsidRPr="002E53D3">
              <w:rPr>
                <w:rFonts w:eastAsiaTheme="minorEastAsia" w:cstheme="minorHAnsi"/>
                <w:sz w:val="20"/>
                <w:szCs w:val="20"/>
                <w:lang w:eastAsia="en-NZ"/>
              </w:rPr>
              <w:t xml:space="preserve"> and hence can cause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lower lying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This issue becomes particularly significant for the City as more development occurs along the surrounding hillsides.</w:t>
            </w:r>
          </w:p>
          <w:p w14:paraId="1F4A6F09" w14:textId="77777777" w:rsidR="002E53D3" w:rsidRPr="002E53D3" w:rsidRDefault="002E53D3" w:rsidP="002E53D3">
            <w:pPr>
              <w:autoSpaceDE w:val="0"/>
              <w:autoSpaceDN w:val="0"/>
              <w:adjustRightInd w:val="0"/>
              <w:spacing w:after="0" w:line="240" w:lineRule="auto"/>
              <w:ind w:right="336"/>
              <w:jc w:val="both"/>
              <w:rPr>
                <w:rFonts w:cstheme="minorHAnsi"/>
                <w:b/>
                <w:bCs/>
                <w:sz w:val="20"/>
                <w:szCs w:val="20"/>
              </w:rPr>
            </w:pPr>
          </w:p>
          <w:p w14:paraId="05927AF3" w14:textId="77777777" w:rsidR="002E53D3" w:rsidRPr="002E53D3" w:rsidRDefault="002E53D3" w:rsidP="002E53D3">
            <w:pPr>
              <w:autoSpaceDE w:val="0"/>
              <w:autoSpaceDN w:val="0"/>
              <w:adjustRightInd w:val="0"/>
              <w:spacing w:after="0" w:line="240" w:lineRule="auto"/>
              <w:ind w:left="891" w:right="336" w:hanging="891"/>
              <w:jc w:val="both"/>
              <w:rPr>
                <w:rFonts w:cstheme="minorHAnsi"/>
                <w:b/>
                <w:bCs/>
                <w:i/>
                <w:iCs/>
                <w:sz w:val="20"/>
                <w:szCs w:val="20"/>
              </w:rPr>
            </w:pPr>
            <w:r w:rsidRPr="002E53D3">
              <w:rPr>
                <w:rFonts w:eastAsiaTheme="minorEastAsia" w:cstheme="minorHAnsi"/>
                <w:b/>
                <w:bCs/>
                <w:sz w:val="20"/>
                <w:szCs w:val="20"/>
                <w:lang w:eastAsia="en-NZ"/>
              </w:rPr>
              <w:t>EW-I4</w:t>
            </w:r>
            <w:r w:rsidRPr="002E53D3">
              <w:rPr>
                <w:rFonts w:cstheme="minorHAnsi"/>
                <w:b/>
                <w:bCs/>
                <w:sz w:val="20"/>
                <w:szCs w:val="20"/>
              </w:rPr>
              <w:t xml:space="preserve"> </w:t>
            </w:r>
            <w:r w:rsidRPr="002E53D3">
              <w:rPr>
                <w:rFonts w:cstheme="minorHAnsi"/>
                <w:b/>
                <w:bCs/>
                <w:sz w:val="20"/>
                <w:szCs w:val="20"/>
              </w:rPr>
              <w:tab/>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within identified </w:t>
            </w:r>
            <w:r w:rsidRPr="002E53D3">
              <w:rPr>
                <w:rFonts w:eastAsiaTheme="minorEastAsia" w:cstheme="minorHAnsi"/>
                <w:b/>
                <w:bCs/>
                <w:i/>
                <w:iCs/>
                <w:sz w:val="20"/>
                <w:szCs w:val="20"/>
                <w:lang w:eastAsia="en-NZ"/>
              </w:rPr>
              <w:t>Flood Hazard Extents</w:t>
            </w:r>
            <w:r w:rsidRPr="002E53D3">
              <w:rPr>
                <w:rFonts w:eastAsiaTheme="minorEastAsia" w:cstheme="minorHAnsi"/>
                <w:i/>
                <w:iCs/>
                <w:sz w:val="20"/>
                <w:szCs w:val="20"/>
                <w:lang w:eastAsia="en-NZ"/>
              </w:rPr>
              <w:t xml:space="preserve"> can increase the flood hazard risk.</w:t>
            </w:r>
          </w:p>
          <w:p w14:paraId="5F83651D" w14:textId="77777777" w:rsidR="002E53D3" w:rsidRPr="002E53D3" w:rsidRDefault="002E53D3" w:rsidP="002E53D3">
            <w:pPr>
              <w:autoSpaceDE w:val="0"/>
              <w:autoSpaceDN w:val="0"/>
              <w:adjustRightInd w:val="0"/>
              <w:spacing w:after="0" w:line="240" w:lineRule="auto"/>
              <w:ind w:right="336"/>
              <w:jc w:val="both"/>
              <w:rPr>
                <w:rFonts w:cstheme="minorHAnsi"/>
                <w:sz w:val="20"/>
                <w:szCs w:val="20"/>
              </w:rPr>
            </w:pPr>
          </w:p>
          <w:p w14:paraId="4ECAE326"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can adversely affect the function of the floodplain and therefore increase the flood risk to people and property.</w:t>
            </w:r>
          </w:p>
          <w:p w14:paraId="58790BEF"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36CBB594"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can obstruct or divert flood and surface </w:t>
            </w:r>
            <w:r w:rsidRPr="002E53D3">
              <w:rPr>
                <w:rFonts w:eastAsiaTheme="minorEastAsia" w:cstheme="minorHAnsi"/>
                <w:b/>
                <w:sz w:val="20"/>
                <w:szCs w:val="20"/>
                <w:lang w:eastAsia="en-NZ"/>
              </w:rPr>
              <w:t>water</w:t>
            </w:r>
            <w:r w:rsidRPr="002E53D3">
              <w:rPr>
                <w:rFonts w:eastAsiaTheme="minorEastAsia" w:cstheme="minorHAnsi"/>
                <w:sz w:val="20"/>
                <w:szCs w:val="20"/>
                <w:lang w:eastAsia="en-NZ"/>
              </w:rPr>
              <w:t xml:space="preserve"> flow paths as well as increase erosion risk. Sediment loss from areas of work can affect the stream channel and have an impact on the function of the stream during times of flood.</w:t>
            </w:r>
          </w:p>
          <w:p w14:paraId="4001BBDE" w14:textId="77777777" w:rsidR="002E53D3" w:rsidRPr="002E53D3" w:rsidRDefault="002E53D3" w:rsidP="002E53D3">
            <w:pPr>
              <w:spacing w:after="0" w:line="240" w:lineRule="auto"/>
              <w:ind w:right="336"/>
              <w:jc w:val="both"/>
              <w:rPr>
                <w:rFonts w:eastAsia="Times New Roman" w:cstheme="minorHAnsi"/>
                <w:b/>
                <w:i/>
                <w:sz w:val="24"/>
                <w:szCs w:val="24"/>
              </w:rPr>
            </w:pPr>
          </w:p>
          <w:p w14:paraId="1D9109F8" w14:textId="77777777" w:rsidR="002E53D3" w:rsidRPr="002E53D3" w:rsidRDefault="002E53D3" w:rsidP="002E53D3">
            <w:pPr>
              <w:autoSpaceDE w:val="0"/>
              <w:autoSpaceDN w:val="0"/>
              <w:adjustRightInd w:val="0"/>
              <w:spacing w:after="0" w:line="240" w:lineRule="auto"/>
              <w:ind w:right="337"/>
              <w:jc w:val="both"/>
              <w:rPr>
                <w:rFonts w:eastAsia="Times New Roman" w:cstheme="minorHAnsi"/>
                <w:b/>
                <w:bCs/>
                <w:i/>
                <w:sz w:val="28"/>
                <w:szCs w:val="28"/>
                <w:lang w:eastAsia="en-NZ"/>
              </w:rPr>
            </w:pPr>
            <w:r w:rsidRPr="002E53D3">
              <w:rPr>
                <w:rFonts w:eastAsia="Times New Roman" w:cstheme="minorHAnsi"/>
                <w:b/>
                <w:bCs/>
                <w:i/>
                <w:sz w:val="28"/>
                <w:szCs w:val="28"/>
                <w:lang w:eastAsia="en-NZ"/>
              </w:rPr>
              <w:t>Objectives</w:t>
            </w:r>
          </w:p>
          <w:p w14:paraId="60382C29" w14:textId="77777777" w:rsidR="002E53D3" w:rsidRPr="002E53D3" w:rsidRDefault="002E53D3" w:rsidP="002E53D3">
            <w:pPr>
              <w:autoSpaceDE w:val="0"/>
              <w:autoSpaceDN w:val="0"/>
              <w:adjustRightInd w:val="0"/>
              <w:spacing w:after="0" w:line="240" w:lineRule="auto"/>
              <w:ind w:left="603" w:right="336" w:hanging="603"/>
              <w:jc w:val="both"/>
              <w:rPr>
                <w:rFonts w:cstheme="minorHAnsi"/>
                <w:b/>
                <w:bCs/>
                <w:sz w:val="20"/>
                <w:szCs w:val="20"/>
              </w:rPr>
            </w:pPr>
          </w:p>
          <w:p w14:paraId="6602FC28" w14:textId="77777777" w:rsidR="002E53D3" w:rsidRPr="002E53D3" w:rsidRDefault="002E53D3" w:rsidP="002E53D3">
            <w:pPr>
              <w:autoSpaceDE w:val="0"/>
              <w:autoSpaceDN w:val="0"/>
              <w:adjustRightInd w:val="0"/>
              <w:spacing w:after="0" w:line="240" w:lineRule="auto"/>
              <w:ind w:left="891" w:right="336" w:hanging="891"/>
              <w:jc w:val="both"/>
              <w:rPr>
                <w:rFonts w:cstheme="minorHAnsi"/>
                <w:b/>
                <w:bCs/>
                <w:i/>
                <w:iCs/>
                <w:sz w:val="20"/>
                <w:szCs w:val="20"/>
              </w:rPr>
            </w:pPr>
            <w:r w:rsidRPr="002E53D3">
              <w:rPr>
                <w:rFonts w:eastAsiaTheme="minorEastAsia" w:cstheme="minorHAnsi"/>
                <w:b/>
                <w:bCs/>
                <w:sz w:val="20"/>
                <w:szCs w:val="20"/>
                <w:lang w:eastAsia="en-NZ"/>
              </w:rPr>
              <w:t>EW-O1</w:t>
            </w:r>
            <w:r w:rsidRPr="002E53D3">
              <w:rPr>
                <w:rFonts w:eastAsiaTheme="minorEastAsia"/>
                <w:sz w:val="16"/>
                <w:szCs w:val="16"/>
                <w:lang w:eastAsia="en-NZ"/>
              </w:rPr>
              <w:tab/>
            </w:r>
            <w:r w:rsidRPr="002E53D3">
              <w:rPr>
                <w:rFonts w:eastAsiaTheme="minorEastAsia" w:cstheme="minorHAnsi"/>
                <w:i/>
                <w:iCs/>
                <w:sz w:val="20"/>
                <w:szCs w:val="20"/>
                <w:lang w:eastAsia="en-NZ"/>
              </w:rPr>
              <w:t xml:space="preserve">The promotion of development that is appropriate to the natural characteristics, landforms, and visual amenity of the City, significant areas of </w:t>
            </w:r>
            <w:r w:rsidRPr="002E53D3">
              <w:rPr>
                <w:rFonts w:eastAsiaTheme="minorEastAsia" w:cstheme="minorHAnsi"/>
                <w:b/>
                <w:bCs/>
                <w:i/>
                <w:iCs/>
                <w:sz w:val="20"/>
                <w:szCs w:val="20"/>
                <w:lang w:eastAsia="en-NZ"/>
              </w:rPr>
              <w:t>indigenous vegetation</w:t>
            </w:r>
            <w:r w:rsidRPr="002E53D3">
              <w:rPr>
                <w:rFonts w:eastAsiaTheme="minorEastAsia" w:cstheme="minorHAnsi"/>
                <w:i/>
                <w:iCs/>
                <w:sz w:val="20"/>
                <w:szCs w:val="20"/>
                <w:lang w:eastAsia="en-NZ"/>
              </w:rPr>
              <w:t xml:space="preserve"> and habitats of indigenous fauna, is consistent with the sustainable use of </w:t>
            </w:r>
            <w:r w:rsidRPr="002E53D3">
              <w:rPr>
                <w:rFonts w:eastAsiaTheme="minorEastAsia" w:cstheme="minorHAnsi"/>
                <w:b/>
                <w:bCs/>
                <w:i/>
                <w:iCs/>
                <w:sz w:val="20"/>
                <w:szCs w:val="20"/>
                <w:lang w:eastAsia="en-NZ"/>
              </w:rPr>
              <w:t>land</w:t>
            </w:r>
            <w:r w:rsidRPr="002E53D3">
              <w:rPr>
                <w:rFonts w:eastAsiaTheme="minorEastAsia" w:cstheme="minorHAnsi"/>
                <w:i/>
                <w:iCs/>
                <w:sz w:val="20"/>
                <w:szCs w:val="20"/>
                <w:lang w:eastAsia="en-NZ"/>
              </w:rPr>
              <w:t>, and has regard for walking, cycling and public transport.</w:t>
            </w:r>
          </w:p>
          <w:p w14:paraId="1B906D84" w14:textId="77777777" w:rsidR="002E53D3" w:rsidRPr="002E53D3" w:rsidRDefault="002E53D3" w:rsidP="002E53D3">
            <w:pPr>
              <w:autoSpaceDE w:val="0"/>
              <w:autoSpaceDN w:val="0"/>
              <w:adjustRightInd w:val="0"/>
              <w:spacing w:after="0" w:line="240" w:lineRule="auto"/>
              <w:ind w:right="336"/>
              <w:jc w:val="both"/>
              <w:rPr>
                <w:rFonts w:cstheme="minorHAnsi"/>
                <w:b/>
                <w:sz w:val="20"/>
                <w:szCs w:val="20"/>
              </w:rPr>
            </w:pPr>
          </w:p>
          <w:p w14:paraId="0EC61269"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and </w:t>
            </w:r>
            <w:r w:rsidRPr="002E53D3">
              <w:rPr>
                <w:rFonts w:eastAsiaTheme="minorEastAsia" w:cstheme="minorHAnsi"/>
                <w:b/>
                <w:sz w:val="20"/>
                <w:szCs w:val="20"/>
                <w:lang w:eastAsia="en-NZ"/>
              </w:rPr>
              <w:t>land disturbance</w:t>
            </w:r>
            <w:r w:rsidRPr="002E53D3">
              <w:rPr>
                <w:rFonts w:eastAsiaTheme="minorEastAsia" w:cstheme="minorHAnsi"/>
                <w:sz w:val="20"/>
                <w:szCs w:val="20"/>
                <w:lang w:eastAsia="en-NZ"/>
              </w:rPr>
              <w:t xml:space="preserve"> can create hazards such as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slippage, subsidence and falling debris. It is in the interest of the community that the adverse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of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avoided, remedied or mitigated.</w:t>
            </w:r>
          </w:p>
          <w:p w14:paraId="5FBCF51F"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6F14A231"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undertaken in order to promote the development of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may affect the visual amenity of the City and hence the visual amenity enjoyed by surrounding residents and the wider community. It is essential that the adverse visual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resulting from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avoided, remedied or mitigated.</w:t>
            </w:r>
          </w:p>
          <w:p w14:paraId="059F1C47"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440C879D"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which alter the natural flow of surface </w:t>
            </w:r>
            <w:r w:rsidRPr="002E53D3">
              <w:rPr>
                <w:rFonts w:eastAsiaTheme="minorEastAsia" w:cstheme="minorHAnsi"/>
                <w:b/>
                <w:sz w:val="20"/>
                <w:szCs w:val="20"/>
                <w:lang w:eastAsia="en-NZ"/>
              </w:rPr>
              <w:t>water</w:t>
            </w:r>
            <w:r w:rsidRPr="002E53D3">
              <w:rPr>
                <w:rFonts w:eastAsiaTheme="minorEastAsia" w:cstheme="minorHAnsi"/>
                <w:sz w:val="20"/>
                <w:szCs w:val="20"/>
                <w:lang w:eastAsia="en-NZ"/>
              </w:rPr>
              <w:t xml:space="preserve"> also generate adverse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which need to be avoided, remedied or mitigated. Particularly,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should be constructed in such a way to not concentrate </w:t>
            </w:r>
            <w:r w:rsidRPr="002E53D3">
              <w:rPr>
                <w:rFonts w:eastAsiaTheme="minorEastAsia" w:cstheme="minorHAnsi"/>
                <w:b/>
                <w:sz w:val="20"/>
                <w:szCs w:val="20"/>
                <w:lang w:eastAsia="en-NZ"/>
              </w:rPr>
              <w:t>stormwater</w:t>
            </w:r>
            <w:r w:rsidRPr="002E53D3">
              <w:rPr>
                <w:rFonts w:eastAsiaTheme="minorEastAsia" w:cstheme="minorHAnsi"/>
                <w:sz w:val="20"/>
                <w:szCs w:val="20"/>
                <w:lang w:eastAsia="en-NZ"/>
              </w:rPr>
              <w:t xml:space="preserve"> generated from the development onto adjoining </w:t>
            </w:r>
            <w:r w:rsidRPr="002E53D3">
              <w:rPr>
                <w:rFonts w:eastAsiaTheme="minorEastAsia" w:cstheme="minorHAnsi"/>
                <w:b/>
                <w:sz w:val="20"/>
                <w:szCs w:val="20"/>
                <w:lang w:eastAsia="en-NZ"/>
              </w:rPr>
              <w:t>properties</w:t>
            </w:r>
            <w:r w:rsidRPr="002E53D3">
              <w:rPr>
                <w:rFonts w:eastAsiaTheme="minorEastAsia" w:cstheme="minorHAnsi"/>
                <w:sz w:val="20"/>
                <w:szCs w:val="20"/>
                <w:lang w:eastAsia="en-NZ"/>
              </w:rPr>
              <w:t>.</w:t>
            </w:r>
          </w:p>
          <w:p w14:paraId="2FBB783D" w14:textId="77777777" w:rsidR="002E53D3" w:rsidRPr="002E53D3" w:rsidRDefault="002E53D3" w:rsidP="002E53D3">
            <w:pPr>
              <w:autoSpaceDE w:val="0"/>
              <w:autoSpaceDN w:val="0"/>
              <w:adjustRightInd w:val="0"/>
              <w:spacing w:after="0" w:line="240" w:lineRule="auto"/>
              <w:ind w:right="337"/>
              <w:jc w:val="both"/>
              <w:rPr>
                <w:rFonts w:eastAsiaTheme="minorEastAsia" w:cstheme="minorHAnsi"/>
                <w:b/>
                <w:bCs/>
                <w:sz w:val="20"/>
                <w:szCs w:val="20"/>
                <w:lang w:eastAsia="en-NZ"/>
              </w:rPr>
            </w:pPr>
          </w:p>
          <w:p w14:paraId="46008CB5" w14:textId="77777777" w:rsidR="002E53D3" w:rsidRPr="002E53D3" w:rsidRDefault="002E53D3" w:rsidP="002E53D3">
            <w:pPr>
              <w:autoSpaceDE w:val="0"/>
              <w:autoSpaceDN w:val="0"/>
              <w:adjustRightInd w:val="0"/>
              <w:spacing w:after="0" w:line="240" w:lineRule="auto"/>
              <w:ind w:left="891" w:right="336" w:hanging="891"/>
              <w:jc w:val="both"/>
              <w:rPr>
                <w:rFonts w:cstheme="minorHAnsi"/>
                <w:b/>
                <w:bCs/>
                <w:i/>
                <w:iCs/>
                <w:sz w:val="20"/>
                <w:szCs w:val="20"/>
              </w:rPr>
            </w:pPr>
            <w:r w:rsidRPr="002E53D3">
              <w:rPr>
                <w:rFonts w:eastAsiaTheme="minorEastAsia" w:cstheme="minorHAnsi"/>
                <w:b/>
                <w:bCs/>
                <w:sz w:val="20"/>
                <w:szCs w:val="20"/>
                <w:lang w:eastAsia="en-NZ"/>
              </w:rPr>
              <w:t>EW-O2</w:t>
            </w:r>
            <w:r w:rsidRPr="002E53D3">
              <w:rPr>
                <w:rFonts w:cstheme="minorHAnsi"/>
                <w:b/>
                <w:bCs/>
                <w:sz w:val="20"/>
                <w:szCs w:val="20"/>
              </w:rPr>
              <w:tab/>
            </w:r>
            <w:r w:rsidRPr="002E53D3">
              <w:rPr>
                <w:rFonts w:eastAsiaTheme="minorEastAsia" w:cstheme="minorHAnsi"/>
                <w:i/>
                <w:iCs/>
                <w:sz w:val="20"/>
                <w:szCs w:val="20"/>
                <w:lang w:eastAsia="en-NZ"/>
              </w:rPr>
              <w:t xml:space="preserve">To control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within identified </w:t>
            </w:r>
            <w:r w:rsidRPr="002E53D3">
              <w:rPr>
                <w:rFonts w:eastAsiaTheme="minorEastAsia" w:cstheme="minorHAnsi"/>
                <w:b/>
                <w:bCs/>
                <w:i/>
                <w:iCs/>
                <w:sz w:val="20"/>
                <w:szCs w:val="20"/>
                <w:lang w:eastAsia="en-NZ"/>
              </w:rPr>
              <w:t>Flood Hazard Extents</w:t>
            </w:r>
            <w:r w:rsidRPr="002E53D3">
              <w:rPr>
                <w:rFonts w:eastAsiaTheme="minorEastAsia" w:cstheme="minorHAnsi"/>
                <w:i/>
                <w:iCs/>
                <w:sz w:val="20"/>
                <w:szCs w:val="20"/>
                <w:lang w:eastAsia="en-NZ"/>
              </w:rPr>
              <w:t xml:space="preserve"> and </w:t>
            </w:r>
            <w:r w:rsidRPr="002E53D3">
              <w:rPr>
                <w:rFonts w:eastAsiaTheme="minorEastAsia" w:cstheme="minorHAnsi"/>
                <w:b/>
                <w:bCs/>
                <w:i/>
                <w:iCs/>
                <w:sz w:val="20"/>
                <w:szCs w:val="20"/>
                <w:lang w:eastAsia="en-NZ"/>
              </w:rPr>
              <w:t>Erosion Hazard Areas</w:t>
            </w:r>
            <w:r w:rsidRPr="002E53D3">
              <w:rPr>
                <w:rFonts w:eastAsiaTheme="minorEastAsia" w:cstheme="minorHAnsi"/>
                <w:i/>
                <w:iCs/>
                <w:sz w:val="20"/>
                <w:szCs w:val="20"/>
                <w:lang w:eastAsia="en-NZ"/>
              </w:rPr>
              <w:t xml:space="preserve"> to ensure that the function of the floodplain is not reduced and unacceptable flood risk to people and property is avoided or mitigated.</w:t>
            </w:r>
          </w:p>
          <w:p w14:paraId="1E22DFB6"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3AED086F"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can result in unacceptable risk for future development or obstruct or divert flood flow paths. Where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proposed within the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or </w:t>
            </w:r>
            <w:r w:rsidRPr="002E53D3">
              <w:rPr>
                <w:rFonts w:eastAsiaTheme="minorEastAsia" w:cstheme="minorHAnsi"/>
                <w:b/>
                <w:sz w:val="20"/>
                <w:szCs w:val="20"/>
                <w:lang w:eastAsia="en-NZ"/>
              </w:rPr>
              <w:t>Erosion Hazard Area</w:t>
            </w:r>
            <w:r w:rsidRPr="002E53D3">
              <w:rPr>
                <w:rFonts w:eastAsiaTheme="minorEastAsia" w:cstheme="minorHAnsi"/>
                <w:sz w:val="20"/>
                <w:szCs w:val="20"/>
                <w:lang w:eastAsia="en-NZ"/>
              </w:rPr>
              <w:t xml:space="preserve">, the </w:t>
            </w:r>
            <w:r w:rsidRPr="002E53D3">
              <w:rPr>
                <w:rFonts w:eastAsiaTheme="minorEastAsia" w:cstheme="minorHAnsi"/>
                <w:b/>
                <w:sz w:val="20"/>
                <w:szCs w:val="20"/>
                <w:lang w:eastAsia="en-NZ"/>
              </w:rPr>
              <w:t>natural hazard</w:t>
            </w:r>
            <w:r w:rsidRPr="002E53D3">
              <w:rPr>
                <w:rFonts w:eastAsiaTheme="minorEastAsia" w:cstheme="minorHAnsi"/>
                <w:sz w:val="20"/>
                <w:szCs w:val="20"/>
                <w:lang w:eastAsia="en-NZ"/>
              </w:rPr>
              <w:t xml:space="preserve"> constraints should be considered and areas subject to high hazards are avoided or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managed to protect the integrity of the high hazard area.</w:t>
            </w:r>
          </w:p>
          <w:p w14:paraId="32695075"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0D4072F2" w14:textId="77777777" w:rsidR="002E53D3" w:rsidRPr="002E53D3" w:rsidRDefault="002E53D3" w:rsidP="002E53D3">
            <w:pPr>
              <w:autoSpaceDE w:val="0"/>
              <w:autoSpaceDN w:val="0"/>
              <w:adjustRightInd w:val="0"/>
              <w:spacing w:after="0" w:line="240" w:lineRule="auto"/>
              <w:ind w:right="337"/>
              <w:jc w:val="both"/>
              <w:rPr>
                <w:rFonts w:eastAsia="Times New Roman" w:cstheme="minorHAnsi"/>
                <w:b/>
                <w:bCs/>
                <w:i/>
                <w:sz w:val="28"/>
                <w:szCs w:val="28"/>
                <w:lang w:eastAsia="en-NZ"/>
              </w:rPr>
            </w:pPr>
            <w:r w:rsidRPr="002E53D3">
              <w:rPr>
                <w:rFonts w:eastAsia="Times New Roman" w:cstheme="minorHAnsi"/>
                <w:b/>
                <w:bCs/>
                <w:i/>
                <w:sz w:val="28"/>
                <w:szCs w:val="28"/>
                <w:lang w:eastAsia="en-NZ"/>
              </w:rPr>
              <w:t xml:space="preserve">Policies </w:t>
            </w:r>
          </w:p>
          <w:p w14:paraId="7C866A9A"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4BB49B18" w14:textId="77777777" w:rsidR="002E53D3" w:rsidRPr="002E53D3" w:rsidRDefault="002E53D3" w:rsidP="002E53D3">
            <w:pPr>
              <w:autoSpaceDE w:val="0"/>
              <w:autoSpaceDN w:val="0"/>
              <w:adjustRightInd w:val="0"/>
              <w:spacing w:after="0" w:line="240" w:lineRule="auto"/>
              <w:ind w:left="891" w:right="336" w:hanging="891"/>
              <w:jc w:val="both"/>
              <w:rPr>
                <w:rFonts w:cstheme="minorHAnsi"/>
                <w:b/>
                <w:bCs/>
                <w:i/>
                <w:iCs/>
                <w:sz w:val="20"/>
                <w:szCs w:val="20"/>
              </w:rPr>
            </w:pPr>
            <w:r w:rsidRPr="002E53D3">
              <w:rPr>
                <w:rFonts w:eastAsiaTheme="minorEastAsia" w:cstheme="minorHAnsi"/>
                <w:b/>
                <w:bCs/>
                <w:sz w:val="20"/>
                <w:szCs w:val="20"/>
                <w:lang w:eastAsia="en-NZ"/>
              </w:rPr>
              <w:t>EW-P1</w:t>
            </w:r>
            <w:r w:rsidRPr="002E53D3">
              <w:rPr>
                <w:rFonts w:cstheme="minorHAnsi"/>
                <w:b/>
                <w:bCs/>
                <w:sz w:val="20"/>
                <w:szCs w:val="20"/>
              </w:rPr>
              <w:tab/>
            </w:r>
            <w:r w:rsidRPr="002E53D3">
              <w:rPr>
                <w:rFonts w:eastAsiaTheme="minorEastAsia" w:cstheme="minorHAnsi"/>
                <w:i/>
                <w:iCs/>
                <w:sz w:val="20"/>
                <w:szCs w:val="20"/>
                <w:lang w:eastAsia="en-NZ"/>
              </w:rPr>
              <w:t xml:space="preserve">To ensure that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are designed and engineered in a manner compatible with natural landforms, significant areas of </w:t>
            </w:r>
            <w:r w:rsidRPr="002E53D3">
              <w:rPr>
                <w:rFonts w:eastAsiaTheme="minorEastAsia" w:cstheme="minorHAnsi"/>
                <w:b/>
                <w:bCs/>
                <w:i/>
                <w:iCs/>
                <w:sz w:val="20"/>
                <w:szCs w:val="20"/>
                <w:lang w:eastAsia="en-NZ"/>
              </w:rPr>
              <w:t>indigenous vegetation</w:t>
            </w:r>
            <w:r w:rsidRPr="002E53D3">
              <w:rPr>
                <w:rFonts w:eastAsiaTheme="minorEastAsia" w:cstheme="minorHAnsi"/>
                <w:i/>
                <w:iCs/>
                <w:sz w:val="20"/>
                <w:szCs w:val="20"/>
                <w:lang w:eastAsia="en-NZ"/>
              </w:rPr>
              <w:t xml:space="preserve"> and habitats of indigenous fauna, the amenity of an area, and the mitigation of </w:t>
            </w:r>
            <w:r w:rsidRPr="002E53D3">
              <w:rPr>
                <w:rFonts w:eastAsiaTheme="minorEastAsia" w:cstheme="minorHAnsi"/>
                <w:b/>
                <w:bCs/>
                <w:i/>
                <w:iCs/>
                <w:sz w:val="20"/>
                <w:szCs w:val="20"/>
                <w:lang w:eastAsia="en-NZ"/>
              </w:rPr>
              <w:t>natural hazards.</w:t>
            </w:r>
          </w:p>
          <w:p w14:paraId="6AAEB903"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4BFCAB5D"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can leave unnatural forms or unsightly scars which in some cases can permanently detract from the amenities of an area. They can also alter </w:t>
            </w:r>
            <w:r w:rsidRPr="002E53D3">
              <w:rPr>
                <w:rFonts w:eastAsiaTheme="minorEastAsia" w:cstheme="minorHAnsi"/>
                <w:b/>
                <w:sz w:val="20"/>
                <w:szCs w:val="20"/>
                <w:lang w:eastAsia="en-NZ"/>
              </w:rPr>
              <w:t>stormwater</w:t>
            </w:r>
            <w:r w:rsidRPr="002E53D3">
              <w:rPr>
                <w:rFonts w:eastAsiaTheme="minorEastAsia" w:cstheme="minorHAnsi"/>
                <w:sz w:val="20"/>
                <w:szCs w:val="20"/>
                <w:lang w:eastAsia="en-NZ"/>
              </w:rPr>
              <w:t xml:space="preserve"> and floodwater flows, cause potential for subsidence or erosion, or significantly affect the ecology of the area. For these reasons, </w:t>
            </w:r>
            <w:r w:rsidRPr="002E53D3">
              <w:rPr>
                <w:rFonts w:eastAsiaTheme="minorEastAsia" w:cstheme="minorHAnsi"/>
                <w:b/>
                <w:sz w:val="20"/>
                <w:szCs w:val="20"/>
                <w:lang w:eastAsia="en-NZ"/>
              </w:rPr>
              <w:t>Council</w:t>
            </w:r>
            <w:r w:rsidRPr="002E53D3">
              <w:rPr>
                <w:rFonts w:eastAsiaTheme="minorEastAsia" w:cstheme="minorHAnsi"/>
                <w:sz w:val="20"/>
                <w:szCs w:val="20"/>
                <w:lang w:eastAsia="en-NZ"/>
              </w:rPr>
              <w:t xml:space="preserve"> considers that controls on such </w:t>
            </w:r>
            <w:r w:rsidRPr="002E53D3">
              <w:rPr>
                <w:rFonts w:eastAsiaTheme="minorEastAsia" w:cstheme="minorHAnsi"/>
                <w:b/>
                <w:sz w:val="20"/>
                <w:szCs w:val="20"/>
                <w:lang w:eastAsia="en-NZ"/>
              </w:rPr>
              <w:t>activities</w:t>
            </w:r>
            <w:r w:rsidRPr="002E53D3">
              <w:rPr>
                <w:rFonts w:eastAsiaTheme="minorEastAsia" w:cstheme="minorHAnsi"/>
                <w:sz w:val="20"/>
                <w:szCs w:val="20"/>
                <w:lang w:eastAsia="en-NZ"/>
              </w:rPr>
              <w:t xml:space="preserve"> are necessary.</w:t>
            </w:r>
          </w:p>
          <w:p w14:paraId="3746F19E"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37B00447"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Earthworks are also essential for building development, which in some cases can have no more than minor environmental effects. Plan provisions have been designed to accommodate earthworks for building development whilst ensuring that adverse effects that may result from such earthworks on the amenity of an area are avoided, remedied or mitigated.</w:t>
            </w:r>
          </w:p>
          <w:p w14:paraId="76A0F560"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17F25F0F" w14:textId="77777777" w:rsidR="002E53D3" w:rsidRPr="002E53D3" w:rsidRDefault="002E53D3" w:rsidP="002E53D3">
            <w:pPr>
              <w:autoSpaceDE w:val="0"/>
              <w:autoSpaceDN w:val="0"/>
              <w:adjustRightInd w:val="0"/>
              <w:spacing w:after="0" w:line="240" w:lineRule="auto"/>
              <w:ind w:left="891" w:right="336" w:hanging="891"/>
              <w:jc w:val="both"/>
              <w:rPr>
                <w:rFonts w:eastAsiaTheme="minorEastAsia" w:cstheme="minorHAnsi"/>
                <w:i/>
                <w:iCs/>
                <w:sz w:val="20"/>
                <w:szCs w:val="20"/>
                <w:lang w:eastAsia="en-NZ"/>
              </w:rPr>
            </w:pPr>
            <w:r w:rsidRPr="002E53D3">
              <w:rPr>
                <w:rFonts w:eastAsiaTheme="minorEastAsia" w:cstheme="minorHAnsi"/>
                <w:b/>
                <w:bCs/>
                <w:sz w:val="20"/>
                <w:szCs w:val="20"/>
                <w:lang w:eastAsia="en-NZ"/>
              </w:rPr>
              <w:t>EW-P2</w:t>
            </w:r>
            <w:r w:rsidRPr="002E53D3">
              <w:rPr>
                <w:rFonts w:cstheme="minorHAnsi"/>
                <w:b/>
                <w:bCs/>
                <w:sz w:val="20"/>
                <w:szCs w:val="20"/>
              </w:rPr>
              <w:tab/>
            </w:r>
            <w:r w:rsidRPr="002E53D3">
              <w:rPr>
                <w:rFonts w:eastAsiaTheme="minorEastAsia" w:cstheme="minorHAnsi"/>
                <w:i/>
                <w:iCs/>
                <w:sz w:val="20"/>
                <w:szCs w:val="20"/>
                <w:lang w:eastAsia="en-NZ"/>
              </w:rPr>
              <w:t xml:space="preserve">To avoid, remedy or mitigate the contamination, degradation and erosion of soil from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or vegetation removal through advocating responsible </w:t>
            </w:r>
            <w:r w:rsidRPr="002E53D3">
              <w:rPr>
                <w:rFonts w:eastAsiaTheme="minorEastAsia" w:cstheme="minorHAnsi"/>
                <w:b/>
                <w:bCs/>
                <w:i/>
                <w:iCs/>
                <w:sz w:val="20"/>
                <w:szCs w:val="20"/>
                <w:lang w:eastAsia="en-NZ"/>
              </w:rPr>
              <w:t>land</w:t>
            </w:r>
            <w:r w:rsidRPr="002E53D3">
              <w:rPr>
                <w:rFonts w:eastAsiaTheme="minorEastAsia" w:cstheme="minorHAnsi"/>
                <w:i/>
                <w:iCs/>
                <w:sz w:val="20"/>
                <w:szCs w:val="20"/>
                <w:lang w:eastAsia="en-NZ"/>
              </w:rPr>
              <w:t xml:space="preserve"> use practices.</w:t>
            </w:r>
          </w:p>
          <w:p w14:paraId="48358D9A"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49862DE7"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It is important that </w:t>
            </w:r>
            <w:r w:rsidRPr="002E53D3">
              <w:rPr>
                <w:rFonts w:eastAsiaTheme="minorEastAsia" w:cstheme="minorHAnsi"/>
                <w:b/>
                <w:sz w:val="20"/>
                <w:szCs w:val="20"/>
                <w:lang w:eastAsia="en-NZ"/>
              </w:rPr>
              <w:t>activities</w:t>
            </w:r>
            <w:r w:rsidRPr="002E53D3">
              <w:rPr>
                <w:rFonts w:eastAsiaTheme="minorEastAsia" w:cstheme="minorHAnsi"/>
                <w:sz w:val="20"/>
                <w:szCs w:val="20"/>
                <w:lang w:eastAsia="en-NZ"/>
              </w:rPr>
              <w:t xml:space="preserve"> on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are managed and monitored in such a way as to prevent the depletion of resources. This is particularly important in areas that are susceptible to this for a combination of reasons, including:</w:t>
            </w:r>
          </w:p>
          <w:p w14:paraId="3B9BD268" w14:textId="77777777" w:rsidR="002E53D3" w:rsidRPr="002E53D3" w:rsidRDefault="002E53D3" w:rsidP="002E53D3">
            <w:pPr>
              <w:numPr>
                <w:ilvl w:val="0"/>
                <w:numId w:val="22"/>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Erosion prone areas, due to geological and topographical conditions.</w:t>
            </w:r>
          </w:p>
          <w:p w14:paraId="63E3B14D" w14:textId="77777777" w:rsidR="002E53D3" w:rsidRPr="002E53D3" w:rsidRDefault="002E53D3" w:rsidP="002E53D3">
            <w:pPr>
              <w:numPr>
                <w:ilvl w:val="0"/>
                <w:numId w:val="22"/>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Climatic conditions, such as frequency and level of rainfall.</w:t>
            </w:r>
          </w:p>
          <w:p w14:paraId="3115C8CA" w14:textId="77777777" w:rsidR="002E53D3" w:rsidRPr="002E53D3" w:rsidRDefault="002E53D3" w:rsidP="002E53D3">
            <w:pPr>
              <w:numPr>
                <w:ilvl w:val="0"/>
                <w:numId w:val="22"/>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Vegetative conditions, such as an absence of vegetative cover.</w:t>
            </w:r>
          </w:p>
          <w:p w14:paraId="2BC4C3DA" w14:textId="77777777" w:rsidR="002E53D3" w:rsidRPr="002E53D3" w:rsidRDefault="002E53D3" w:rsidP="002E53D3">
            <w:pPr>
              <w:numPr>
                <w:ilvl w:val="0"/>
                <w:numId w:val="22"/>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Proximity of property or features that could be damaged by landslip, erosion or other events.</w:t>
            </w:r>
          </w:p>
          <w:p w14:paraId="369A4D33" w14:textId="77777777" w:rsidR="002E53D3" w:rsidRPr="002E53D3" w:rsidRDefault="002E53D3" w:rsidP="002E53D3">
            <w:pPr>
              <w:numPr>
                <w:ilvl w:val="0"/>
                <w:numId w:val="22"/>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Proximity of streams that could be affected by sediment from runoff.</w:t>
            </w:r>
          </w:p>
          <w:p w14:paraId="5890708C"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p>
          <w:p w14:paraId="383A8E97"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Although the Regional Council has primary responsibility in these areas, the City Council needs to address the potential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of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use on the quality and life-supporting capacity of the City’s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resources, and to employ such methods as are appropriate for encouraging good </w:t>
            </w:r>
            <w:r w:rsidRPr="002E53D3">
              <w:rPr>
                <w:rFonts w:eastAsiaTheme="minorEastAsia" w:cstheme="minorHAnsi"/>
                <w:b/>
                <w:sz w:val="20"/>
                <w:szCs w:val="20"/>
                <w:lang w:eastAsia="en-NZ"/>
              </w:rPr>
              <w:t>land</w:t>
            </w:r>
            <w:r w:rsidRPr="002E53D3">
              <w:rPr>
                <w:rFonts w:eastAsiaTheme="minorEastAsia" w:cstheme="minorHAnsi"/>
                <w:sz w:val="20"/>
                <w:szCs w:val="20"/>
                <w:lang w:eastAsia="en-NZ"/>
              </w:rPr>
              <w:t xml:space="preserve"> use practice to complement the responsibilities of the Regional Council. The </w:t>
            </w:r>
            <w:r w:rsidRPr="002E53D3">
              <w:rPr>
                <w:rFonts w:eastAsiaTheme="minorEastAsia" w:cstheme="minorHAnsi"/>
                <w:b/>
                <w:sz w:val="20"/>
                <w:szCs w:val="20"/>
                <w:lang w:eastAsia="en-NZ"/>
              </w:rPr>
              <w:t>Council</w:t>
            </w:r>
            <w:r w:rsidRPr="002E53D3">
              <w:rPr>
                <w:rFonts w:eastAsiaTheme="minorEastAsia" w:cstheme="minorHAnsi"/>
                <w:sz w:val="20"/>
                <w:szCs w:val="20"/>
                <w:lang w:eastAsia="en-NZ"/>
              </w:rPr>
              <w:t xml:space="preserve"> will also seek to be involved with the Regional Council on such matters.</w:t>
            </w:r>
          </w:p>
          <w:p w14:paraId="397D07A1"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0C9A7DFD" w14:textId="77777777" w:rsidR="002E53D3" w:rsidRPr="002E53D3" w:rsidRDefault="002E53D3" w:rsidP="002E53D3">
            <w:pPr>
              <w:autoSpaceDE w:val="0"/>
              <w:autoSpaceDN w:val="0"/>
              <w:adjustRightInd w:val="0"/>
              <w:spacing w:after="0" w:line="240" w:lineRule="auto"/>
              <w:ind w:left="891" w:right="336" w:hanging="891"/>
              <w:jc w:val="both"/>
              <w:rPr>
                <w:rFonts w:cstheme="minorHAnsi"/>
                <w:bCs/>
                <w:i/>
                <w:iCs/>
                <w:sz w:val="20"/>
                <w:szCs w:val="20"/>
              </w:rPr>
            </w:pPr>
            <w:r w:rsidRPr="002E53D3">
              <w:rPr>
                <w:rFonts w:eastAsiaTheme="minorEastAsia" w:cstheme="minorHAnsi"/>
                <w:b/>
                <w:bCs/>
                <w:sz w:val="20"/>
                <w:szCs w:val="20"/>
                <w:lang w:eastAsia="en-NZ"/>
              </w:rPr>
              <w:t>EW-P3</w:t>
            </w:r>
            <w:r w:rsidRPr="002E53D3">
              <w:rPr>
                <w:rFonts w:cstheme="minorHAnsi"/>
                <w:b/>
                <w:bCs/>
                <w:sz w:val="20"/>
                <w:szCs w:val="20"/>
              </w:rPr>
              <w:tab/>
            </w:r>
            <w:r w:rsidRPr="002E53D3">
              <w:rPr>
                <w:rFonts w:eastAsiaTheme="minorEastAsia" w:cstheme="minorHAnsi"/>
                <w:i/>
                <w:iCs/>
                <w:sz w:val="20"/>
                <w:szCs w:val="20"/>
                <w:lang w:eastAsia="en-NZ"/>
              </w:rPr>
              <w:t xml:space="preserve">Limit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in the high hazard areas within identified </w:t>
            </w:r>
            <w:r w:rsidRPr="002E53D3">
              <w:rPr>
                <w:rFonts w:eastAsiaTheme="minorEastAsia" w:cstheme="minorHAnsi"/>
                <w:b/>
                <w:bCs/>
                <w:i/>
                <w:iCs/>
                <w:sz w:val="20"/>
                <w:szCs w:val="20"/>
                <w:lang w:eastAsia="en-NZ"/>
              </w:rPr>
              <w:t>Flood Hazard Extents</w:t>
            </w:r>
            <w:r w:rsidRPr="002E53D3">
              <w:rPr>
                <w:rFonts w:eastAsiaTheme="minorEastAsia" w:cstheme="minorHAnsi"/>
                <w:i/>
                <w:iCs/>
                <w:sz w:val="20"/>
                <w:szCs w:val="20"/>
                <w:lang w:eastAsia="en-NZ"/>
              </w:rPr>
              <w:t xml:space="preserve"> and </w:t>
            </w:r>
            <w:r w:rsidRPr="002E53D3">
              <w:rPr>
                <w:rFonts w:eastAsiaTheme="minorEastAsia" w:cstheme="minorHAnsi"/>
                <w:b/>
                <w:bCs/>
                <w:i/>
                <w:iCs/>
                <w:sz w:val="20"/>
                <w:szCs w:val="20"/>
                <w:lang w:eastAsia="en-NZ"/>
              </w:rPr>
              <w:t>Erosion Hazard Areas</w:t>
            </w:r>
            <w:r w:rsidRPr="002E53D3">
              <w:rPr>
                <w:rFonts w:eastAsiaTheme="minorEastAsia" w:cstheme="minorHAnsi"/>
                <w:i/>
                <w:iCs/>
                <w:sz w:val="20"/>
                <w:szCs w:val="20"/>
                <w:lang w:eastAsia="en-NZ"/>
              </w:rPr>
              <w:t xml:space="preserve"> to avoid an increase in risk from flood hazards to people and property.</w:t>
            </w:r>
          </w:p>
          <w:p w14:paraId="1DE005DD"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364DB68B"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in high hazard areas are generally inappropriate and can result in the diversion of flood </w:t>
            </w:r>
            <w:r w:rsidRPr="002E53D3">
              <w:rPr>
                <w:rFonts w:eastAsiaTheme="minorEastAsia" w:cstheme="minorHAnsi"/>
                <w:b/>
                <w:sz w:val="20"/>
                <w:szCs w:val="20"/>
                <w:lang w:eastAsia="en-NZ"/>
              </w:rPr>
              <w:t>waters</w:t>
            </w:r>
            <w:r w:rsidRPr="002E53D3">
              <w:rPr>
                <w:rFonts w:eastAsiaTheme="minorEastAsia" w:cstheme="minorHAnsi"/>
                <w:sz w:val="20"/>
                <w:szCs w:val="20"/>
                <w:lang w:eastAsia="en-NZ"/>
              </w:rPr>
              <w:t xml:space="preserve">, blocking of </w:t>
            </w:r>
            <w:r w:rsidRPr="002E53D3">
              <w:rPr>
                <w:rFonts w:eastAsiaTheme="minorEastAsia" w:cstheme="minorHAnsi"/>
                <w:b/>
                <w:sz w:val="20"/>
                <w:szCs w:val="20"/>
                <w:lang w:eastAsia="en-NZ"/>
              </w:rPr>
              <w:t xml:space="preserve">water </w:t>
            </w:r>
            <w:r w:rsidRPr="002E53D3">
              <w:rPr>
                <w:rFonts w:eastAsiaTheme="minorEastAsia" w:cstheme="minorHAnsi"/>
                <w:sz w:val="20"/>
                <w:szCs w:val="20"/>
                <w:lang w:eastAsia="en-NZ"/>
              </w:rPr>
              <w:t xml:space="preserve">flow, or reduce bank stability, which can increase the risk to surrounding </w:t>
            </w:r>
            <w:r w:rsidRPr="002E53D3">
              <w:rPr>
                <w:rFonts w:eastAsiaTheme="minorEastAsia" w:cstheme="minorHAnsi"/>
                <w:b/>
                <w:sz w:val="20"/>
                <w:szCs w:val="20"/>
                <w:lang w:eastAsia="en-NZ"/>
              </w:rPr>
              <w:t>properties</w:t>
            </w:r>
            <w:r w:rsidRPr="002E53D3">
              <w:rPr>
                <w:rFonts w:eastAsiaTheme="minorEastAsia" w:cstheme="minorHAnsi"/>
                <w:sz w:val="20"/>
                <w:szCs w:val="20"/>
                <w:lang w:eastAsia="en-NZ"/>
              </w:rPr>
              <w:t xml:space="preserve">. To maintain the function of the floodplain it is important that the passage of flood </w:t>
            </w:r>
            <w:r w:rsidRPr="002E53D3">
              <w:rPr>
                <w:rFonts w:eastAsiaTheme="minorEastAsia" w:cstheme="minorHAnsi"/>
                <w:b/>
                <w:sz w:val="20"/>
                <w:szCs w:val="20"/>
                <w:lang w:eastAsia="en-NZ"/>
              </w:rPr>
              <w:t>waters</w:t>
            </w:r>
            <w:r w:rsidRPr="002E53D3">
              <w:rPr>
                <w:rFonts w:eastAsiaTheme="minorEastAsia" w:cstheme="minorHAnsi"/>
                <w:sz w:val="20"/>
                <w:szCs w:val="20"/>
                <w:lang w:eastAsia="en-NZ"/>
              </w:rPr>
              <w:t xml:space="preserve"> is not impeded or blocked.</w:t>
            </w:r>
          </w:p>
          <w:p w14:paraId="5E60C25E"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410D821D" w14:textId="77777777" w:rsidR="002E53D3" w:rsidRPr="002E53D3" w:rsidRDefault="002E53D3" w:rsidP="002E53D3">
            <w:pPr>
              <w:autoSpaceDE w:val="0"/>
              <w:autoSpaceDN w:val="0"/>
              <w:adjustRightInd w:val="0"/>
              <w:spacing w:after="0" w:line="240" w:lineRule="auto"/>
              <w:ind w:left="891" w:right="336" w:hanging="891"/>
              <w:jc w:val="both"/>
              <w:rPr>
                <w:rFonts w:cstheme="minorHAnsi"/>
                <w:b/>
                <w:bCs/>
                <w:i/>
                <w:iCs/>
                <w:sz w:val="20"/>
                <w:szCs w:val="20"/>
              </w:rPr>
            </w:pPr>
            <w:r w:rsidRPr="002E53D3">
              <w:rPr>
                <w:rFonts w:eastAsiaTheme="minorEastAsia" w:cstheme="minorHAnsi"/>
                <w:b/>
                <w:bCs/>
                <w:sz w:val="20"/>
                <w:szCs w:val="20"/>
                <w:lang w:eastAsia="en-NZ"/>
              </w:rPr>
              <w:t>EW-P4</w:t>
            </w:r>
            <w:r w:rsidRPr="002E53D3">
              <w:rPr>
                <w:rFonts w:cstheme="minorHAnsi"/>
                <w:b/>
                <w:bCs/>
                <w:sz w:val="20"/>
                <w:szCs w:val="20"/>
              </w:rPr>
              <w:tab/>
            </w:r>
            <w:r w:rsidRPr="002E53D3">
              <w:rPr>
                <w:rFonts w:eastAsiaTheme="minorEastAsia" w:cstheme="minorHAnsi"/>
                <w:i/>
                <w:iCs/>
                <w:sz w:val="20"/>
                <w:szCs w:val="20"/>
                <w:lang w:eastAsia="en-NZ"/>
              </w:rPr>
              <w:t xml:space="preserve">To manage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in the low hazard areas within identified </w:t>
            </w:r>
            <w:r w:rsidRPr="002E53D3">
              <w:rPr>
                <w:rFonts w:eastAsiaTheme="minorEastAsia" w:cstheme="minorHAnsi"/>
                <w:b/>
                <w:bCs/>
                <w:i/>
                <w:iCs/>
                <w:sz w:val="20"/>
                <w:szCs w:val="20"/>
                <w:lang w:eastAsia="en-NZ"/>
              </w:rPr>
              <w:t>Flood Hazard Extents</w:t>
            </w:r>
            <w:r w:rsidRPr="002E53D3">
              <w:rPr>
                <w:rFonts w:eastAsiaTheme="minorEastAsia" w:cstheme="minorHAnsi"/>
                <w:i/>
                <w:iCs/>
                <w:sz w:val="20"/>
                <w:szCs w:val="20"/>
                <w:lang w:eastAsia="en-NZ"/>
              </w:rPr>
              <w:t xml:space="preserve"> and </w:t>
            </w:r>
            <w:r w:rsidRPr="002E53D3">
              <w:rPr>
                <w:rFonts w:eastAsiaTheme="minorEastAsia" w:cstheme="minorHAnsi"/>
                <w:b/>
                <w:bCs/>
                <w:i/>
                <w:iCs/>
                <w:sz w:val="20"/>
                <w:szCs w:val="20"/>
                <w:lang w:eastAsia="en-NZ"/>
              </w:rPr>
              <w:t>Erosion Hazard Areas</w:t>
            </w:r>
            <w:r w:rsidRPr="002E53D3">
              <w:rPr>
                <w:rFonts w:eastAsiaTheme="minorEastAsia" w:cstheme="minorHAnsi"/>
                <w:i/>
                <w:iCs/>
                <w:sz w:val="20"/>
                <w:szCs w:val="20"/>
                <w:lang w:eastAsia="en-NZ"/>
              </w:rPr>
              <w:t xml:space="preserve"> to reduce the flood risk to people and property</w:t>
            </w:r>
            <w:r w:rsidRPr="002E53D3">
              <w:rPr>
                <w:rFonts w:cstheme="minorHAnsi"/>
                <w:bCs/>
                <w:i/>
                <w:iCs/>
                <w:sz w:val="20"/>
                <w:szCs w:val="20"/>
              </w:rPr>
              <w:t>.</w:t>
            </w:r>
          </w:p>
          <w:p w14:paraId="3E4576F1"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09F0BE51"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in lower hazard areas may be acceptable as there is less risk of the </w:t>
            </w: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blocking </w:t>
            </w:r>
            <w:r w:rsidRPr="002E53D3">
              <w:rPr>
                <w:rFonts w:eastAsiaTheme="minorEastAsia" w:cstheme="minorHAnsi"/>
                <w:b/>
                <w:sz w:val="20"/>
                <w:szCs w:val="20"/>
                <w:lang w:eastAsia="en-NZ"/>
              </w:rPr>
              <w:t>water</w:t>
            </w:r>
            <w:r w:rsidRPr="002E53D3">
              <w:rPr>
                <w:rFonts w:eastAsiaTheme="minorEastAsia" w:cstheme="minorHAnsi"/>
                <w:sz w:val="20"/>
                <w:szCs w:val="20"/>
                <w:lang w:eastAsia="en-NZ"/>
              </w:rPr>
              <w:t xml:space="preserve"> flow or diverting flood flows. Furthermore,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likely to be required to ensure that future </w:t>
            </w:r>
            <w:r w:rsidRPr="002E53D3">
              <w:rPr>
                <w:rFonts w:eastAsiaTheme="minorEastAsia" w:cstheme="minorHAnsi"/>
                <w:b/>
                <w:sz w:val="20"/>
                <w:szCs w:val="20"/>
                <w:lang w:eastAsia="en-NZ"/>
              </w:rPr>
              <w:t>building</w:t>
            </w:r>
            <w:r w:rsidRPr="002E53D3">
              <w:rPr>
                <w:rFonts w:eastAsiaTheme="minorEastAsia" w:cstheme="minorHAnsi"/>
                <w:sz w:val="20"/>
                <w:szCs w:val="20"/>
                <w:lang w:eastAsia="en-NZ"/>
              </w:rPr>
              <w:t xml:space="preserve"> platforms (and in the case of the Mangaroa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the access routes) are above the 1 in 100-year flood level. Managing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in these lower hazard areas will support the necessary mitigation and reduce the flood hazard threat to people and property, within the identified </w:t>
            </w:r>
            <w:r w:rsidRPr="002E53D3">
              <w:rPr>
                <w:rFonts w:eastAsiaTheme="minorEastAsia" w:cstheme="minorHAnsi"/>
                <w:b/>
                <w:sz w:val="20"/>
                <w:szCs w:val="20"/>
                <w:lang w:eastAsia="en-NZ"/>
              </w:rPr>
              <w:t>Flood Hazard Extents</w:t>
            </w:r>
            <w:r w:rsidRPr="002E53D3">
              <w:rPr>
                <w:rFonts w:eastAsiaTheme="minorEastAsia" w:cstheme="minorHAnsi"/>
                <w:sz w:val="20"/>
                <w:szCs w:val="20"/>
                <w:lang w:eastAsia="en-NZ"/>
              </w:rPr>
              <w:t>.</w:t>
            </w:r>
          </w:p>
          <w:p w14:paraId="73C1D6D4" w14:textId="77777777" w:rsidR="002E53D3" w:rsidRPr="002E53D3" w:rsidRDefault="002E53D3" w:rsidP="002E53D3">
            <w:pPr>
              <w:autoSpaceDE w:val="0"/>
              <w:autoSpaceDN w:val="0"/>
              <w:adjustRightInd w:val="0"/>
              <w:spacing w:after="0" w:line="240" w:lineRule="auto"/>
              <w:ind w:left="886" w:right="336"/>
              <w:jc w:val="both"/>
              <w:rPr>
                <w:rFonts w:cstheme="minorHAnsi"/>
                <w:b/>
                <w:bCs/>
                <w:sz w:val="20"/>
                <w:szCs w:val="20"/>
              </w:rPr>
            </w:pPr>
          </w:p>
          <w:p w14:paraId="6E5B8610" w14:textId="77777777" w:rsidR="002E53D3" w:rsidRPr="002E53D3" w:rsidRDefault="002E53D3" w:rsidP="002E53D3">
            <w:pPr>
              <w:autoSpaceDE w:val="0"/>
              <w:autoSpaceDN w:val="0"/>
              <w:adjustRightInd w:val="0"/>
              <w:spacing w:after="0" w:line="240" w:lineRule="auto"/>
              <w:ind w:left="891" w:right="336" w:hanging="891"/>
              <w:jc w:val="both"/>
              <w:rPr>
                <w:rFonts w:cstheme="minorHAnsi"/>
                <w:bCs/>
                <w:i/>
                <w:iCs/>
                <w:sz w:val="20"/>
                <w:szCs w:val="20"/>
              </w:rPr>
            </w:pPr>
            <w:r w:rsidRPr="002E53D3">
              <w:rPr>
                <w:rFonts w:eastAsiaTheme="minorEastAsia" w:cstheme="minorHAnsi"/>
                <w:b/>
                <w:bCs/>
                <w:sz w:val="20"/>
                <w:szCs w:val="20"/>
                <w:lang w:eastAsia="en-NZ"/>
              </w:rPr>
              <w:t>EW-P5</w:t>
            </w:r>
            <w:r w:rsidRPr="002E53D3">
              <w:rPr>
                <w:rFonts w:cstheme="minorHAnsi"/>
                <w:b/>
                <w:bCs/>
                <w:sz w:val="20"/>
                <w:szCs w:val="20"/>
              </w:rPr>
              <w:tab/>
            </w:r>
            <w:r w:rsidRPr="002E53D3">
              <w:rPr>
                <w:rFonts w:eastAsiaTheme="minorEastAsia" w:cstheme="minorHAnsi"/>
                <w:i/>
                <w:iCs/>
                <w:sz w:val="20"/>
                <w:szCs w:val="20"/>
                <w:lang w:eastAsia="en-NZ"/>
              </w:rPr>
              <w:t xml:space="preserve">Require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within identified </w:t>
            </w:r>
            <w:r w:rsidRPr="002E53D3">
              <w:rPr>
                <w:rFonts w:eastAsiaTheme="minorEastAsia" w:cstheme="minorHAnsi"/>
                <w:b/>
                <w:bCs/>
                <w:i/>
                <w:iCs/>
                <w:sz w:val="20"/>
                <w:szCs w:val="20"/>
                <w:lang w:eastAsia="en-NZ"/>
              </w:rPr>
              <w:t>Flood Hazard Extents</w:t>
            </w:r>
            <w:r w:rsidRPr="002E53D3">
              <w:rPr>
                <w:rFonts w:eastAsiaTheme="minorEastAsia" w:cstheme="minorHAnsi"/>
                <w:i/>
                <w:iCs/>
                <w:sz w:val="20"/>
                <w:szCs w:val="20"/>
                <w:lang w:eastAsia="en-NZ"/>
              </w:rPr>
              <w:t xml:space="preserve"> and </w:t>
            </w:r>
            <w:r w:rsidRPr="002E53D3">
              <w:rPr>
                <w:rFonts w:eastAsiaTheme="minorEastAsia" w:cstheme="minorHAnsi"/>
                <w:b/>
                <w:bCs/>
                <w:i/>
                <w:iCs/>
                <w:sz w:val="20"/>
                <w:szCs w:val="20"/>
                <w:lang w:eastAsia="en-NZ"/>
              </w:rPr>
              <w:t>Erosion Hazard Area</w:t>
            </w:r>
            <w:r w:rsidRPr="002E53D3">
              <w:rPr>
                <w:rFonts w:eastAsiaTheme="minorEastAsia" w:cstheme="minorHAnsi"/>
                <w:i/>
                <w:iCs/>
                <w:sz w:val="20"/>
                <w:szCs w:val="20"/>
                <w:lang w:eastAsia="en-NZ"/>
              </w:rPr>
              <w:t xml:space="preserve"> to be designed to minimise erosion and loss of sediment from the area of work to streams and </w:t>
            </w:r>
            <w:r w:rsidRPr="002E53D3">
              <w:rPr>
                <w:rFonts w:eastAsiaTheme="minorEastAsia" w:cstheme="minorHAnsi"/>
                <w:b/>
                <w:bCs/>
                <w:i/>
                <w:iCs/>
                <w:sz w:val="20"/>
                <w:szCs w:val="20"/>
                <w:lang w:eastAsia="en-NZ"/>
              </w:rPr>
              <w:t>rivers</w:t>
            </w:r>
            <w:r w:rsidRPr="002E53D3">
              <w:rPr>
                <w:rFonts w:eastAsiaTheme="minorEastAsia" w:cstheme="minorHAnsi"/>
                <w:i/>
                <w:iCs/>
                <w:sz w:val="20"/>
                <w:szCs w:val="20"/>
                <w:lang w:eastAsia="en-NZ"/>
              </w:rPr>
              <w:t>.</w:t>
            </w:r>
          </w:p>
          <w:p w14:paraId="4833082D"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68CD83A2"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in the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and </w:t>
            </w:r>
            <w:r w:rsidRPr="002E53D3">
              <w:rPr>
                <w:rFonts w:eastAsiaTheme="minorEastAsia" w:cstheme="minorHAnsi"/>
                <w:b/>
                <w:sz w:val="20"/>
                <w:szCs w:val="20"/>
                <w:lang w:eastAsia="en-NZ"/>
              </w:rPr>
              <w:t>Erosion Hazard Area</w:t>
            </w:r>
            <w:r w:rsidRPr="002E53D3">
              <w:rPr>
                <w:rFonts w:eastAsiaTheme="minorEastAsia" w:cstheme="minorHAnsi"/>
                <w:sz w:val="20"/>
                <w:szCs w:val="20"/>
                <w:lang w:eastAsia="en-NZ"/>
              </w:rPr>
              <w:t xml:space="preserve"> need to be undertaken in a manner to ensure that sediment runoff is minimalised. Sediment runoff has the potential to reduce the capacity of the </w:t>
            </w:r>
            <w:r w:rsidRPr="002E53D3">
              <w:rPr>
                <w:rFonts w:eastAsiaTheme="minorEastAsia" w:cstheme="minorHAnsi"/>
                <w:b/>
                <w:sz w:val="20"/>
                <w:szCs w:val="20"/>
                <w:lang w:eastAsia="en-NZ"/>
              </w:rPr>
              <w:t>river</w:t>
            </w:r>
            <w:r w:rsidRPr="002E53D3">
              <w:rPr>
                <w:rFonts w:eastAsiaTheme="minorEastAsia" w:cstheme="minorHAnsi"/>
                <w:sz w:val="20"/>
                <w:szCs w:val="20"/>
                <w:lang w:eastAsia="en-NZ"/>
              </w:rPr>
              <w:t xml:space="preserve"> channel and exacerbate the flood risk. Furthermore, while not within the scope of the plan change, it is recognised that there are amenity, ecological and </w:t>
            </w:r>
            <w:r w:rsidRPr="002E53D3">
              <w:rPr>
                <w:rFonts w:eastAsiaTheme="minorEastAsia" w:cstheme="minorHAnsi"/>
                <w:b/>
                <w:sz w:val="20"/>
                <w:szCs w:val="20"/>
                <w:lang w:eastAsia="en-NZ"/>
              </w:rPr>
              <w:t>water</w:t>
            </w:r>
            <w:r w:rsidRPr="002E53D3">
              <w:rPr>
                <w:rFonts w:eastAsiaTheme="minorEastAsia" w:cstheme="minorHAnsi"/>
                <w:sz w:val="20"/>
                <w:szCs w:val="20"/>
                <w:lang w:eastAsia="en-NZ"/>
              </w:rPr>
              <w:t xml:space="preserve"> quality benefits that are derived from controlling sediment runoff from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w:t>
            </w:r>
          </w:p>
          <w:p w14:paraId="2F3FBD29"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3B48A988" w14:textId="77777777" w:rsidR="002E53D3" w:rsidRPr="002E53D3" w:rsidRDefault="002E53D3" w:rsidP="002E53D3">
            <w:pPr>
              <w:autoSpaceDE w:val="0"/>
              <w:autoSpaceDN w:val="0"/>
              <w:adjustRightInd w:val="0"/>
              <w:spacing w:after="0" w:line="240" w:lineRule="auto"/>
              <w:ind w:left="891" w:right="336" w:hanging="891"/>
              <w:jc w:val="both"/>
              <w:rPr>
                <w:rFonts w:cstheme="minorHAnsi"/>
                <w:bCs/>
                <w:i/>
                <w:iCs/>
                <w:sz w:val="20"/>
                <w:szCs w:val="20"/>
              </w:rPr>
            </w:pPr>
            <w:r w:rsidRPr="002E53D3">
              <w:rPr>
                <w:rFonts w:eastAsiaTheme="minorEastAsia" w:cstheme="minorHAnsi"/>
                <w:b/>
                <w:bCs/>
                <w:sz w:val="20"/>
                <w:szCs w:val="20"/>
                <w:lang w:eastAsia="en-NZ"/>
              </w:rPr>
              <w:t>EW-P6</w:t>
            </w:r>
            <w:r w:rsidRPr="002E53D3">
              <w:rPr>
                <w:rFonts w:cstheme="minorHAnsi"/>
                <w:b/>
                <w:bCs/>
                <w:sz w:val="20"/>
                <w:szCs w:val="20"/>
              </w:rPr>
              <w:tab/>
            </w:r>
            <w:r w:rsidRPr="002E53D3">
              <w:rPr>
                <w:rFonts w:eastAsiaTheme="minorEastAsia" w:cstheme="minorHAnsi"/>
                <w:i/>
                <w:iCs/>
                <w:sz w:val="20"/>
                <w:szCs w:val="20"/>
                <w:lang w:eastAsia="en-NZ"/>
              </w:rPr>
              <w:t xml:space="preserve">Enable </w:t>
            </w:r>
            <w:r w:rsidRPr="002E53D3">
              <w:rPr>
                <w:rFonts w:eastAsiaTheme="minorEastAsia" w:cstheme="minorHAnsi"/>
                <w:b/>
                <w:bCs/>
                <w:i/>
                <w:iCs/>
                <w:sz w:val="20"/>
                <w:szCs w:val="20"/>
                <w:lang w:eastAsia="en-NZ"/>
              </w:rPr>
              <w:t>earthworks</w:t>
            </w:r>
            <w:r w:rsidRPr="002E53D3">
              <w:rPr>
                <w:rFonts w:eastAsiaTheme="minorEastAsia" w:cstheme="minorHAnsi"/>
                <w:i/>
                <w:iCs/>
                <w:sz w:val="20"/>
                <w:szCs w:val="20"/>
                <w:lang w:eastAsia="en-NZ"/>
              </w:rPr>
              <w:t xml:space="preserve"> within identified </w:t>
            </w:r>
            <w:r w:rsidRPr="002E53D3">
              <w:rPr>
                <w:rFonts w:eastAsiaTheme="minorEastAsia" w:cstheme="minorHAnsi"/>
                <w:b/>
                <w:bCs/>
                <w:i/>
                <w:iCs/>
                <w:sz w:val="20"/>
                <w:szCs w:val="20"/>
                <w:lang w:eastAsia="en-NZ"/>
              </w:rPr>
              <w:t>Flood Hazard Extents</w:t>
            </w:r>
            <w:r w:rsidRPr="002E53D3">
              <w:rPr>
                <w:rFonts w:eastAsiaTheme="minorEastAsia" w:cstheme="minorHAnsi"/>
                <w:i/>
                <w:iCs/>
                <w:sz w:val="20"/>
                <w:szCs w:val="20"/>
                <w:lang w:eastAsia="en-NZ"/>
              </w:rPr>
              <w:t xml:space="preserve"> and </w:t>
            </w:r>
            <w:r w:rsidRPr="002E53D3">
              <w:rPr>
                <w:rFonts w:eastAsiaTheme="minorEastAsia" w:cstheme="minorHAnsi"/>
                <w:b/>
                <w:bCs/>
                <w:i/>
                <w:iCs/>
                <w:sz w:val="20"/>
                <w:szCs w:val="20"/>
                <w:lang w:eastAsia="en-NZ"/>
              </w:rPr>
              <w:t>Erosion Hazard Areas</w:t>
            </w:r>
            <w:r w:rsidRPr="002E53D3">
              <w:rPr>
                <w:rFonts w:eastAsiaTheme="minorEastAsia" w:cstheme="minorHAnsi"/>
                <w:i/>
                <w:iCs/>
                <w:sz w:val="20"/>
                <w:szCs w:val="20"/>
                <w:lang w:eastAsia="en-NZ"/>
              </w:rPr>
              <w:t xml:space="preserve"> that are directly associated with specific and planned </w:t>
            </w:r>
            <w:r w:rsidRPr="002E53D3">
              <w:rPr>
                <w:rFonts w:eastAsiaTheme="minorEastAsia" w:cstheme="minorHAnsi"/>
                <w:b/>
                <w:bCs/>
                <w:i/>
                <w:iCs/>
                <w:sz w:val="20"/>
                <w:szCs w:val="20"/>
                <w:lang w:eastAsia="en-NZ"/>
              </w:rPr>
              <w:t>flood mitigation works</w:t>
            </w:r>
            <w:r w:rsidRPr="002E53D3">
              <w:rPr>
                <w:rFonts w:eastAsiaTheme="minorEastAsia" w:cstheme="minorHAnsi"/>
                <w:i/>
                <w:iCs/>
                <w:sz w:val="20"/>
                <w:szCs w:val="20"/>
                <w:lang w:eastAsia="en-NZ"/>
              </w:rPr>
              <w:t xml:space="preserve"> or floodplain management that are designed to reduce the flood risk to people and property or maintain the function of the floodplain.</w:t>
            </w:r>
          </w:p>
          <w:p w14:paraId="6D9CA5DD"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2D93F8DC" w14:textId="77777777" w:rsidR="002E53D3" w:rsidRPr="002E53D3" w:rsidRDefault="002E53D3" w:rsidP="002E53D3">
            <w:pPr>
              <w:autoSpaceDE w:val="0"/>
              <w:autoSpaceDN w:val="0"/>
              <w:adjustRightInd w:val="0"/>
              <w:spacing w:after="0" w:line="240" w:lineRule="auto"/>
              <w:ind w:left="935" w:right="339"/>
              <w:contextualSpacing/>
              <w:jc w:val="both"/>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that are undertaken for the express purpose of reducing the flood risk through mitigation works have wider community benefits and therefore it is appropriate that these are supported and encouraged through the policy framework. These works are often undertaken by Greater Wellington Regional Council (or an associated approved contractor) and will be identified in approved floodplain management plans (if one exists).</w:t>
            </w:r>
          </w:p>
          <w:p w14:paraId="20BEE737" w14:textId="77777777" w:rsidR="002E53D3" w:rsidRPr="002E53D3" w:rsidRDefault="002E53D3" w:rsidP="002E53D3">
            <w:pPr>
              <w:autoSpaceDE w:val="0"/>
              <w:autoSpaceDN w:val="0"/>
              <w:adjustRightInd w:val="0"/>
              <w:spacing w:after="0" w:line="240" w:lineRule="auto"/>
              <w:ind w:left="886" w:right="336"/>
              <w:jc w:val="both"/>
              <w:rPr>
                <w:rFonts w:cstheme="minorHAnsi"/>
                <w:sz w:val="20"/>
                <w:szCs w:val="20"/>
              </w:rPr>
            </w:pPr>
          </w:p>
          <w:p w14:paraId="56B8F3E8" w14:textId="77777777" w:rsidR="002E53D3" w:rsidRPr="002E53D3" w:rsidRDefault="002E53D3" w:rsidP="002E53D3">
            <w:pPr>
              <w:autoSpaceDE w:val="0"/>
              <w:autoSpaceDN w:val="0"/>
              <w:adjustRightInd w:val="0"/>
              <w:spacing w:after="0" w:line="240" w:lineRule="auto"/>
              <w:ind w:right="337"/>
              <w:jc w:val="both"/>
              <w:rPr>
                <w:rFonts w:eastAsia="Times New Roman" w:cstheme="minorHAnsi"/>
                <w:b/>
                <w:bCs/>
                <w:i/>
                <w:sz w:val="28"/>
                <w:szCs w:val="28"/>
                <w:lang w:eastAsia="en-NZ"/>
              </w:rPr>
            </w:pPr>
            <w:r w:rsidRPr="002E53D3">
              <w:rPr>
                <w:rFonts w:eastAsia="Times New Roman" w:cstheme="minorHAnsi"/>
                <w:b/>
                <w:bCs/>
                <w:i/>
                <w:sz w:val="28"/>
                <w:szCs w:val="28"/>
                <w:lang w:eastAsia="en-NZ"/>
              </w:rPr>
              <w:t>Rules</w:t>
            </w:r>
          </w:p>
          <w:p w14:paraId="1071FDB3" w14:textId="77777777" w:rsidR="002E53D3" w:rsidRPr="002E53D3" w:rsidRDefault="002E53D3" w:rsidP="002E53D3">
            <w:pPr>
              <w:autoSpaceDE w:val="0"/>
              <w:autoSpaceDN w:val="0"/>
              <w:adjustRightInd w:val="0"/>
              <w:spacing w:after="0" w:line="240" w:lineRule="auto"/>
              <w:ind w:right="336"/>
              <w:jc w:val="both"/>
              <w:rPr>
                <w:rFonts w:eastAsiaTheme="minorEastAsia" w:cstheme="minorHAnsi"/>
                <w:b/>
                <w:bCs/>
                <w:sz w:val="24"/>
                <w:szCs w:val="24"/>
                <w:lang w:eastAsia="en-NZ"/>
              </w:rPr>
            </w:pPr>
          </w:p>
          <w:p w14:paraId="001E7D85" w14:textId="77777777" w:rsidR="002E53D3" w:rsidRPr="002E53D3" w:rsidRDefault="002E53D3" w:rsidP="002E53D3">
            <w:pPr>
              <w:autoSpaceDE w:val="0"/>
              <w:autoSpaceDN w:val="0"/>
              <w:adjustRightInd w:val="0"/>
              <w:spacing w:after="0" w:line="240" w:lineRule="auto"/>
              <w:ind w:left="935" w:right="340" w:hanging="935"/>
              <w:jc w:val="both"/>
              <w:outlineLvl w:val="4"/>
              <w:rPr>
                <w:rFonts w:eastAsiaTheme="minorEastAsia" w:cstheme="minorHAnsi"/>
                <w:b/>
                <w:bCs/>
                <w:sz w:val="24"/>
                <w:szCs w:val="24"/>
                <w:lang w:eastAsia="en-NZ"/>
              </w:rPr>
            </w:pPr>
            <w:r w:rsidRPr="002E53D3">
              <w:rPr>
                <w:rFonts w:ascii="ZWAdobeF" w:eastAsiaTheme="minorEastAsia" w:hAnsi="ZWAdobeF" w:cs="ZWAdobeF"/>
                <w:bCs/>
                <w:sz w:val="2"/>
                <w:szCs w:val="2"/>
                <w:lang w:eastAsia="en-NZ"/>
              </w:rPr>
              <w:t>143B</w:t>
            </w:r>
            <w:r w:rsidRPr="002E53D3">
              <w:rPr>
                <w:rFonts w:eastAsiaTheme="minorEastAsia" w:cstheme="minorHAnsi"/>
                <w:b/>
                <w:bCs/>
                <w:sz w:val="24"/>
                <w:szCs w:val="24"/>
                <w:lang w:eastAsia="en-NZ"/>
              </w:rPr>
              <w:t>Activities Tables</w:t>
            </w:r>
          </w:p>
          <w:p w14:paraId="2CC2015A" w14:textId="77777777" w:rsidR="002E53D3" w:rsidRPr="002E53D3" w:rsidRDefault="002E53D3" w:rsidP="002E53D3">
            <w:pPr>
              <w:autoSpaceDE w:val="0"/>
              <w:autoSpaceDN w:val="0"/>
              <w:adjustRightInd w:val="0"/>
              <w:spacing w:after="0" w:line="240" w:lineRule="auto"/>
              <w:jc w:val="both"/>
              <w:rPr>
                <w:rFonts w:eastAsia="Times New Roman" w:cstheme="minorHAnsi"/>
                <w:b/>
                <w:bCs/>
                <w:i/>
                <w:iCs/>
                <w:sz w:val="24"/>
                <w:szCs w:val="24"/>
                <w:lang w:eastAsia="en-NZ"/>
              </w:rPr>
            </w:pPr>
            <w:r w:rsidRPr="002E53D3">
              <w:rPr>
                <w:rFonts w:eastAsia="Times New Roman" w:cstheme="minorHAnsi"/>
                <w:i/>
                <w:iCs/>
                <w:sz w:val="16"/>
                <w:szCs w:val="16"/>
                <w:lang w:eastAsia="en-NZ"/>
              </w:rPr>
              <w:t>Policies EW-P1, EW-P2, EW-P3, EW-P4, EW-P5, EW-P6, NFL-P3, ECO-P6, NU-P4</w:t>
            </w:r>
          </w:p>
          <w:p w14:paraId="29BAAFB7" w14:textId="77777777" w:rsidR="002E53D3" w:rsidRPr="002E53D3" w:rsidRDefault="002E53D3" w:rsidP="002E53D3">
            <w:pPr>
              <w:spacing w:after="0" w:line="240" w:lineRule="auto"/>
              <w:ind w:right="336"/>
              <w:jc w:val="both"/>
              <w:rPr>
                <w:rFonts w:eastAsia="Times New Roman" w:cstheme="minorHAnsi"/>
                <w:b/>
                <w:i/>
                <w:sz w:val="24"/>
                <w:szCs w:val="24"/>
              </w:rPr>
            </w:pPr>
          </w:p>
          <w:tbl>
            <w:tblPr>
              <w:tblStyle w:val="TableGrid"/>
              <w:tblW w:w="14673" w:type="dxa"/>
              <w:tblInd w:w="0" w:type="dxa"/>
              <w:tblCellMar>
                <w:top w:w="57" w:type="dxa"/>
                <w:left w:w="57" w:type="dxa"/>
                <w:bottom w:w="57" w:type="dxa"/>
                <w:right w:w="57" w:type="dxa"/>
              </w:tblCellMar>
              <w:tblLook w:val="04A0" w:firstRow="1" w:lastRow="0" w:firstColumn="1" w:lastColumn="0" w:noHBand="0" w:noVBand="1"/>
            </w:tblPr>
            <w:tblGrid>
              <w:gridCol w:w="1922"/>
              <w:gridCol w:w="9633"/>
              <w:gridCol w:w="998"/>
              <w:gridCol w:w="2120"/>
            </w:tblGrid>
            <w:tr w:rsidR="002E53D3" w:rsidRPr="002E53D3" w14:paraId="759C3617" w14:textId="77777777" w:rsidTr="008A1310">
              <w:tc>
                <w:tcPr>
                  <w:tcW w:w="12553" w:type="dxa"/>
                  <w:gridSpan w:val="3"/>
                  <w:shd w:val="clear" w:color="auto" w:fill="F2F2F2" w:themeFill="background1" w:themeFillShade="F2"/>
                </w:tcPr>
                <w:p w14:paraId="79F3D56C" w14:textId="77777777" w:rsidR="002E53D3" w:rsidRPr="002E53D3" w:rsidRDefault="002E53D3" w:rsidP="002E53D3">
                  <w:pPr>
                    <w:rPr>
                      <w:rFonts w:ascii="Calibri" w:eastAsia="Times New Roman" w:hAnsi="Calibri" w:cstheme="minorHAnsi"/>
                      <w:b/>
                      <w:bCs/>
                      <w:iCs/>
                      <w:sz w:val="20"/>
                      <w:szCs w:val="20"/>
                      <w:lang w:eastAsia="en-NZ"/>
                    </w:rPr>
                  </w:pPr>
                  <w:r w:rsidRPr="002E53D3">
                    <w:rPr>
                      <w:rFonts w:ascii="Calibri" w:eastAsia="Times New Roman" w:hAnsi="Calibri" w:cstheme="minorHAnsi"/>
                      <w:b/>
                      <w:bCs/>
                      <w:sz w:val="24"/>
                      <w:szCs w:val="24"/>
                      <w:lang w:eastAsia="en-NZ"/>
                    </w:rPr>
                    <w:t>Permitted Activities</w:t>
                  </w:r>
                </w:p>
              </w:tc>
              <w:tc>
                <w:tcPr>
                  <w:tcW w:w="2120" w:type="dxa"/>
                  <w:shd w:val="clear" w:color="auto" w:fill="F2F2F2" w:themeFill="background1" w:themeFillShade="F2"/>
                </w:tcPr>
                <w:p w14:paraId="1A4F7730"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Zones</w:t>
                  </w:r>
                </w:p>
              </w:tc>
            </w:tr>
            <w:tr w:rsidR="002E53D3" w:rsidRPr="002E53D3" w14:paraId="3E37555A" w14:textId="77777777" w:rsidTr="008A1310">
              <w:tc>
                <w:tcPr>
                  <w:tcW w:w="1922" w:type="dxa"/>
                </w:tcPr>
                <w:p w14:paraId="04D3FF67"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EW-R1</w:t>
                  </w:r>
                </w:p>
              </w:tc>
              <w:tc>
                <w:tcPr>
                  <w:tcW w:w="9633" w:type="dxa"/>
                </w:tcPr>
                <w:p w14:paraId="53F9CD63" w14:textId="3EE84C6F" w:rsidR="002E53D3" w:rsidRPr="002E53D3" w:rsidRDefault="002E53D3" w:rsidP="002E53D3">
                  <w:pPr>
                    <w:autoSpaceDE w:val="0"/>
                    <w:autoSpaceDN w:val="0"/>
                    <w:adjustRightInd w:val="0"/>
                    <w:rPr>
                      <w:rFonts w:eastAsia="Times New Roman" w:cstheme="minorHAnsi"/>
                      <w:i/>
                      <w:sz w:val="24"/>
                      <w:szCs w:val="24"/>
                      <w:lang w:eastAsia="en-NZ"/>
                    </w:rPr>
                  </w:pPr>
                  <w:r w:rsidRPr="002E53D3">
                    <w:rPr>
                      <w:rFonts w:eastAsia="Times New Roman" w:cstheme="minorHAnsi"/>
                      <w:b/>
                      <w:sz w:val="20"/>
                      <w:szCs w:val="20"/>
                      <w:lang w:eastAsia="en-NZ"/>
                    </w:rPr>
                    <w:t>Earthworks</w:t>
                  </w:r>
                  <w:r w:rsidRPr="002E53D3">
                    <w:rPr>
                      <w:rFonts w:eastAsia="Times New Roman" w:cstheme="minorHAnsi"/>
                      <w:sz w:val="20"/>
                      <w:szCs w:val="20"/>
                      <w:lang w:eastAsia="en-NZ"/>
                    </w:rPr>
                    <w:t xml:space="preserve"> which meet the standards under </w:t>
                  </w:r>
                  <w:r w:rsidRPr="002E53D3">
                    <w:rPr>
                      <w:rFonts w:ascii="Calibri" w:eastAsia="Times New Roman" w:hAnsi="Calibri" w:cstheme="minorHAnsi"/>
                      <w:sz w:val="20"/>
                      <w:szCs w:val="20"/>
                      <w:lang w:eastAsia="en-NZ"/>
                    </w:rPr>
                    <w:t>EW-S1 to</w:t>
                  </w:r>
                  <w:r w:rsidRPr="002E53D3">
                    <w:rPr>
                      <w:rFonts w:eastAsia="Times New Roman" w:cstheme="minorHAnsi"/>
                      <w:sz w:val="20"/>
                      <w:szCs w:val="20"/>
                      <w:lang w:eastAsia="en-NZ"/>
                    </w:rPr>
                    <w:t xml:space="preserve"> </w:t>
                  </w:r>
                  <w:r w:rsidRPr="002E53D3">
                    <w:rPr>
                      <w:rFonts w:ascii="Calibri" w:eastAsia="Times New Roman" w:hAnsi="Calibri" w:cstheme="minorHAnsi"/>
                      <w:sz w:val="20"/>
                      <w:szCs w:val="20"/>
                      <w:lang w:eastAsia="en-NZ"/>
                    </w:rPr>
                    <w:t>EW-S16</w:t>
                  </w:r>
                  <w:r w:rsidR="006F5DE6" w:rsidRPr="00714B6A">
                    <w:rPr>
                      <w:rFonts w:ascii="Calibri" w:eastAsia="Times New Roman" w:hAnsi="Calibri" w:cstheme="minorHAnsi"/>
                      <w:color w:val="000000" w:themeColor="text1"/>
                      <w:sz w:val="20"/>
                      <w:szCs w:val="20"/>
                      <w:u w:val="single"/>
                      <w:lang w:eastAsia="en-NZ"/>
                    </w:rPr>
                    <w:t xml:space="preserve"> </w:t>
                  </w:r>
                  <w:r w:rsidR="006F5DE6" w:rsidRPr="00714B6A">
                    <w:rPr>
                      <w:rFonts w:ascii="Calibri" w:eastAsia="Times New Roman" w:hAnsi="Calibri" w:cstheme="minorHAnsi"/>
                      <w:color w:val="000000" w:themeColor="text1"/>
                      <w:sz w:val="20"/>
                      <w:szCs w:val="20"/>
                      <w:highlight w:val="yellow"/>
                      <w:u w:val="single"/>
                      <w:lang w:eastAsia="en-NZ"/>
                    </w:rPr>
                    <w:t xml:space="preserve">and are not an identified Restricted Discretionary, Discretionary or </w:t>
                  </w:r>
                  <w:r w:rsidR="00714B6A">
                    <w:rPr>
                      <w:rFonts w:ascii="Calibri" w:eastAsia="Times New Roman" w:hAnsi="Calibri" w:cstheme="minorHAnsi"/>
                      <w:color w:val="000000" w:themeColor="text1"/>
                      <w:sz w:val="20"/>
                      <w:szCs w:val="20"/>
                      <w:highlight w:val="yellow"/>
                      <w:u w:val="single"/>
                      <w:lang w:eastAsia="en-NZ"/>
                    </w:rPr>
                    <w:t>N</w:t>
                  </w:r>
                  <w:r w:rsidR="00714B6A" w:rsidRPr="00714B6A">
                    <w:rPr>
                      <w:rFonts w:ascii="Calibri" w:eastAsia="Times New Roman" w:hAnsi="Calibri" w:cstheme="minorHAnsi"/>
                      <w:color w:val="000000" w:themeColor="text1"/>
                      <w:sz w:val="20"/>
                      <w:szCs w:val="20"/>
                      <w:highlight w:val="yellow"/>
                      <w:u w:val="single"/>
                      <w:lang w:eastAsia="en-NZ"/>
                    </w:rPr>
                    <w:t>on</w:t>
                  </w:r>
                  <w:r w:rsidR="006F5DE6" w:rsidRPr="00714B6A">
                    <w:rPr>
                      <w:rFonts w:ascii="Calibri" w:eastAsia="Times New Roman" w:hAnsi="Calibri" w:cstheme="minorHAnsi"/>
                      <w:color w:val="000000" w:themeColor="text1"/>
                      <w:sz w:val="20"/>
                      <w:szCs w:val="20"/>
                      <w:highlight w:val="yellow"/>
                      <w:u w:val="single"/>
                      <w:lang w:eastAsia="en-NZ"/>
                    </w:rPr>
                    <w:t>-</w:t>
                  </w:r>
                  <w:r w:rsidR="00714B6A">
                    <w:rPr>
                      <w:rFonts w:ascii="Calibri" w:eastAsia="Times New Roman" w:hAnsi="Calibri" w:cstheme="minorHAnsi"/>
                      <w:color w:val="000000" w:themeColor="text1"/>
                      <w:sz w:val="20"/>
                      <w:szCs w:val="20"/>
                      <w:highlight w:val="yellow"/>
                      <w:u w:val="single"/>
                      <w:lang w:eastAsia="en-NZ"/>
                    </w:rPr>
                    <w:t>C</w:t>
                  </w:r>
                  <w:r w:rsidR="006F5DE6" w:rsidRPr="00714B6A">
                    <w:rPr>
                      <w:rFonts w:ascii="Calibri" w:eastAsia="Times New Roman" w:hAnsi="Calibri" w:cstheme="minorHAnsi"/>
                      <w:color w:val="000000" w:themeColor="text1"/>
                      <w:sz w:val="20"/>
                      <w:szCs w:val="20"/>
                      <w:highlight w:val="yellow"/>
                      <w:u w:val="single"/>
                      <w:lang w:eastAsia="en-NZ"/>
                    </w:rPr>
                    <w:t xml:space="preserve">omplying </w:t>
                  </w:r>
                  <w:r w:rsidR="00714B6A">
                    <w:rPr>
                      <w:rFonts w:ascii="Calibri" w:eastAsia="Times New Roman" w:hAnsi="Calibri" w:cstheme="minorHAnsi"/>
                      <w:color w:val="000000" w:themeColor="text1"/>
                      <w:sz w:val="20"/>
                      <w:szCs w:val="20"/>
                      <w:highlight w:val="yellow"/>
                      <w:u w:val="single"/>
                      <w:lang w:eastAsia="en-NZ"/>
                    </w:rPr>
                    <w:t>A</w:t>
                  </w:r>
                  <w:r w:rsidR="006F5DE6" w:rsidRPr="00714B6A">
                    <w:rPr>
                      <w:rFonts w:ascii="Calibri" w:eastAsia="Times New Roman" w:hAnsi="Calibri" w:cstheme="minorHAnsi"/>
                      <w:color w:val="000000" w:themeColor="text1"/>
                      <w:sz w:val="20"/>
                      <w:szCs w:val="20"/>
                      <w:highlight w:val="yellow"/>
                      <w:u w:val="single"/>
                      <w:lang w:eastAsia="en-NZ"/>
                    </w:rPr>
                    <w:t>ctivity.</w:t>
                  </w:r>
                  <w:r w:rsidR="006F5DE6" w:rsidRPr="00714B6A">
                    <w:rPr>
                      <w:rFonts w:ascii="Calibri" w:eastAsia="Times New Roman" w:hAnsi="Calibri" w:cstheme="minorHAnsi"/>
                      <w:color w:val="000000" w:themeColor="text1"/>
                      <w:sz w:val="20"/>
                      <w:szCs w:val="20"/>
                      <w:lang w:eastAsia="en-NZ"/>
                    </w:rPr>
                    <w:t xml:space="preserve"> </w:t>
                  </w:r>
                </w:p>
              </w:tc>
              <w:tc>
                <w:tcPr>
                  <w:tcW w:w="998" w:type="dxa"/>
                </w:tcPr>
                <w:p w14:paraId="314926EF" w14:textId="77777777" w:rsidR="002E53D3" w:rsidRPr="002E53D3" w:rsidRDefault="002E53D3" w:rsidP="002E53D3">
                  <w:pPr>
                    <w:rPr>
                      <w:rFonts w:eastAsia="Times New Roman" w:cstheme="minorHAnsi"/>
                      <w:b/>
                      <w:i/>
                      <w:sz w:val="24"/>
                      <w:szCs w:val="24"/>
                      <w:lang w:eastAsia="en-NZ"/>
                    </w:rPr>
                  </w:pPr>
                  <w:r w:rsidRPr="002E53D3">
                    <w:rPr>
                      <w:rFonts w:eastAsia="Times New Roman" w:cstheme="minorHAnsi"/>
                      <w:b/>
                      <w:sz w:val="20"/>
                      <w:szCs w:val="20"/>
                      <w:lang w:eastAsia="en-NZ"/>
                    </w:rPr>
                    <w:t>PER</w:t>
                  </w:r>
                </w:p>
              </w:tc>
              <w:tc>
                <w:tcPr>
                  <w:tcW w:w="2120" w:type="dxa"/>
                </w:tcPr>
                <w:p w14:paraId="5E675BBD" w14:textId="77777777" w:rsidR="002E53D3" w:rsidRPr="002E53D3" w:rsidRDefault="002E53D3" w:rsidP="002E53D3">
                  <w:pPr>
                    <w:autoSpaceDE w:val="0"/>
                    <w:autoSpaceDN w:val="0"/>
                    <w:adjustRightInd w:val="0"/>
                    <w:rPr>
                      <w:rFonts w:eastAsia="Times New Roman" w:cstheme="minorHAnsi"/>
                      <w:bCs/>
                      <w:i/>
                      <w:iCs/>
                      <w:sz w:val="24"/>
                      <w:szCs w:val="24"/>
                      <w:lang w:eastAsia="en-NZ"/>
                    </w:rPr>
                  </w:pPr>
                  <w:r w:rsidRPr="002E53D3">
                    <w:rPr>
                      <w:rFonts w:eastAsia="Times New Roman" w:cstheme="minorHAnsi"/>
                      <w:bCs/>
                      <w:i/>
                      <w:iCs/>
                      <w:sz w:val="20"/>
                      <w:szCs w:val="20"/>
                      <w:lang w:eastAsia="en-NZ"/>
                    </w:rPr>
                    <w:t>All</w:t>
                  </w:r>
                </w:p>
              </w:tc>
            </w:tr>
            <w:tr w:rsidR="002E53D3" w:rsidRPr="002E53D3" w14:paraId="658FE8E0" w14:textId="77777777" w:rsidTr="008A1310">
              <w:tc>
                <w:tcPr>
                  <w:tcW w:w="1922" w:type="dxa"/>
                </w:tcPr>
                <w:p w14:paraId="6BD2228D"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EW-R2</w:t>
                  </w:r>
                </w:p>
              </w:tc>
              <w:tc>
                <w:tcPr>
                  <w:tcW w:w="9633" w:type="dxa"/>
                </w:tcPr>
                <w:p w14:paraId="778478A6" w14:textId="77777777" w:rsidR="002E53D3" w:rsidRPr="002E53D3" w:rsidRDefault="002E53D3" w:rsidP="002E53D3">
                  <w:pPr>
                    <w:autoSpaceDE w:val="0"/>
                    <w:autoSpaceDN w:val="0"/>
                    <w:adjustRightInd w:val="0"/>
                    <w:rPr>
                      <w:rFonts w:eastAsiaTheme="minorEastAsia" w:cstheme="minorHAnsi"/>
                      <w:b/>
                      <w:bCs/>
                      <w:sz w:val="20"/>
                      <w:szCs w:val="20"/>
                      <w:lang w:eastAsia="en-NZ"/>
                    </w:rPr>
                  </w:pPr>
                  <w:r w:rsidRPr="002E53D3">
                    <w:rPr>
                      <w:rFonts w:eastAsia="Times New Roman" w:cstheme="minorHAnsi"/>
                      <w:b/>
                      <w:sz w:val="20"/>
                      <w:szCs w:val="20"/>
                      <w:lang w:eastAsia="en-NZ"/>
                    </w:rPr>
                    <w:t xml:space="preserve">Earthworks </w:t>
                  </w:r>
                  <w:r w:rsidRPr="002E53D3">
                    <w:rPr>
                      <w:rFonts w:eastAsia="Times New Roman" w:cstheme="minorHAnsi"/>
                      <w:sz w:val="20"/>
                      <w:szCs w:val="20"/>
                      <w:lang w:eastAsia="en-NZ"/>
                    </w:rPr>
                    <w:t xml:space="preserve">within an area identified as Southern Hills Overlay Area which meet the standards under </w:t>
                  </w:r>
                  <w:r w:rsidRPr="002E53D3">
                    <w:rPr>
                      <w:rFonts w:ascii="Calibri" w:eastAsia="Times New Roman" w:hAnsi="Calibri" w:cstheme="minorHAnsi"/>
                      <w:sz w:val="20"/>
                      <w:szCs w:val="20"/>
                      <w:lang w:eastAsia="en-NZ"/>
                    </w:rPr>
                    <w:t xml:space="preserve">EW-S1 </w:t>
                  </w:r>
                  <w:r w:rsidRPr="002E53D3">
                    <w:rPr>
                      <w:rFonts w:eastAsia="Times New Roman" w:cstheme="minorHAnsi"/>
                      <w:sz w:val="20"/>
                      <w:szCs w:val="20"/>
                      <w:lang w:eastAsia="en-NZ"/>
                    </w:rPr>
                    <w:t xml:space="preserve">to </w:t>
                  </w:r>
                  <w:r w:rsidRPr="002E53D3">
                    <w:rPr>
                      <w:rFonts w:ascii="Calibri" w:eastAsia="Times New Roman" w:hAnsi="Calibri" w:cstheme="minorHAnsi"/>
                      <w:sz w:val="20"/>
                      <w:szCs w:val="20"/>
                      <w:lang w:eastAsia="en-NZ"/>
                    </w:rPr>
                    <w:t>EW-S12.</w:t>
                  </w:r>
                </w:p>
              </w:tc>
              <w:tc>
                <w:tcPr>
                  <w:tcW w:w="998" w:type="dxa"/>
                </w:tcPr>
                <w:p w14:paraId="30157B35"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PER</w:t>
                  </w:r>
                </w:p>
              </w:tc>
              <w:tc>
                <w:tcPr>
                  <w:tcW w:w="2120" w:type="dxa"/>
                </w:tcPr>
                <w:p w14:paraId="43246051"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imes New Roman" w:cstheme="minorHAnsi"/>
                      <w:bCs/>
                      <w:i/>
                      <w:iCs/>
                      <w:sz w:val="20"/>
                      <w:szCs w:val="20"/>
                      <w:lang w:eastAsia="en-NZ"/>
                    </w:rPr>
                    <w:t>All</w:t>
                  </w:r>
                </w:p>
              </w:tc>
            </w:tr>
            <w:tr w:rsidR="002E53D3" w:rsidRPr="002E53D3" w14:paraId="78829850" w14:textId="77777777" w:rsidTr="008A1310">
              <w:tc>
                <w:tcPr>
                  <w:tcW w:w="14673" w:type="dxa"/>
                  <w:gridSpan w:val="4"/>
                </w:tcPr>
                <w:p w14:paraId="5CE5D754" w14:textId="77777777" w:rsidR="002E53D3" w:rsidRPr="002E53D3" w:rsidRDefault="002E53D3" w:rsidP="002E53D3">
                  <w:pPr>
                    <w:autoSpaceDE w:val="0"/>
                    <w:autoSpaceDN w:val="0"/>
                    <w:adjustRightInd w:val="0"/>
                    <w:rPr>
                      <w:rFonts w:eastAsia="Times New Roman" w:cstheme="minorHAnsi"/>
                      <w:i/>
                      <w:sz w:val="20"/>
                      <w:szCs w:val="20"/>
                      <w:lang w:eastAsia="en-NZ"/>
                    </w:rPr>
                  </w:pPr>
                  <w:r w:rsidRPr="002E53D3">
                    <w:rPr>
                      <w:rFonts w:eastAsia="Times New Roman" w:cstheme="minorHAnsi"/>
                      <w:b/>
                      <w:bCs/>
                      <w:sz w:val="20"/>
                      <w:szCs w:val="20"/>
                      <w:lang w:eastAsia="en-NZ"/>
                    </w:rPr>
                    <w:t>Earthworks</w:t>
                  </w:r>
                  <w:r w:rsidRPr="002E53D3">
                    <w:rPr>
                      <w:rFonts w:eastAsia="Times New Roman" w:cstheme="minorHAnsi"/>
                      <w:sz w:val="20"/>
                      <w:szCs w:val="20"/>
                      <w:lang w:eastAsia="en-NZ"/>
                    </w:rPr>
                    <w:t xml:space="preserve"> within the Pinehaven </w:t>
                  </w:r>
                  <w:r w:rsidRPr="002E53D3">
                    <w:rPr>
                      <w:rFonts w:eastAsia="Times New Roman" w:cstheme="minorHAnsi"/>
                      <w:b/>
                      <w:bCs/>
                      <w:sz w:val="20"/>
                      <w:szCs w:val="20"/>
                      <w:lang w:eastAsia="en-NZ"/>
                    </w:rPr>
                    <w:t>Flood Hazard Extent</w:t>
                  </w:r>
                </w:p>
              </w:tc>
            </w:tr>
            <w:tr w:rsidR="002E53D3" w:rsidRPr="002E53D3" w14:paraId="0FCF5345" w14:textId="77777777" w:rsidTr="008A1310">
              <w:tc>
                <w:tcPr>
                  <w:tcW w:w="1922" w:type="dxa"/>
                </w:tcPr>
                <w:p w14:paraId="451A3D5B"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EW-R3</w:t>
                  </w:r>
                </w:p>
              </w:tc>
              <w:tc>
                <w:tcPr>
                  <w:tcW w:w="9633" w:type="dxa"/>
                </w:tcPr>
                <w:p w14:paraId="1AB0B57C" w14:textId="77777777" w:rsidR="002E53D3" w:rsidRPr="002E53D3" w:rsidRDefault="002E53D3" w:rsidP="002E53D3">
                  <w:pPr>
                    <w:autoSpaceDE w:val="0"/>
                    <w:autoSpaceDN w:val="0"/>
                    <w:adjustRightInd w:val="0"/>
                    <w:rPr>
                      <w:rFonts w:eastAsiaTheme="minorEastAsia" w:cstheme="minorHAnsi"/>
                      <w:b/>
                      <w:bCs/>
                      <w:sz w:val="20"/>
                      <w:szCs w:val="20"/>
                      <w:lang w:eastAsia="en-NZ"/>
                    </w:rPr>
                  </w:pPr>
                  <w:r w:rsidRPr="002E53D3">
                    <w:rPr>
                      <w:rFonts w:eastAsia="Times New Roman" w:cstheme="minorHAnsi"/>
                      <w:b/>
                      <w:sz w:val="20"/>
                      <w:szCs w:val="20"/>
                      <w:lang w:eastAsia="en-NZ"/>
                    </w:rPr>
                    <w:t xml:space="preserve">Earthworks </w:t>
                  </w:r>
                  <w:r w:rsidRPr="002E53D3">
                    <w:rPr>
                      <w:rFonts w:eastAsia="Times New Roman" w:cstheme="minorHAnsi"/>
                      <w:sz w:val="20"/>
                      <w:szCs w:val="20"/>
                      <w:lang w:eastAsia="en-NZ"/>
                    </w:rPr>
                    <w:t>within the</w:t>
                  </w:r>
                  <w:r w:rsidRPr="002E53D3">
                    <w:rPr>
                      <w:rFonts w:eastAsia="Times New Roman" w:cstheme="minorHAnsi"/>
                      <w:b/>
                      <w:sz w:val="20"/>
                      <w:szCs w:val="20"/>
                      <w:lang w:eastAsia="en-NZ"/>
                    </w:rPr>
                    <w:t xml:space="preserve"> Ponding Area </w:t>
                  </w:r>
                  <w:r w:rsidRPr="002E53D3">
                    <w:rPr>
                      <w:rFonts w:eastAsia="Times New Roman" w:cstheme="minorHAnsi"/>
                      <w:sz w:val="20"/>
                      <w:szCs w:val="20"/>
                      <w:lang w:eastAsia="en-NZ"/>
                    </w:rPr>
                    <w:t>of the Pinehaven</w:t>
                  </w:r>
                  <w:r w:rsidRPr="002E53D3">
                    <w:rPr>
                      <w:rFonts w:eastAsia="Times New Roman" w:cstheme="minorHAnsi"/>
                      <w:b/>
                      <w:sz w:val="20"/>
                      <w:szCs w:val="20"/>
                      <w:lang w:eastAsia="en-NZ"/>
                    </w:rPr>
                    <w:t xml:space="preserve"> Flood Hazard Extent </w:t>
                  </w:r>
                  <w:r w:rsidRPr="002E53D3">
                    <w:rPr>
                      <w:rFonts w:eastAsia="Times New Roman" w:cstheme="minorHAnsi"/>
                      <w:sz w:val="20"/>
                      <w:szCs w:val="20"/>
                      <w:lang w:eastAsia="en-NZ"/>
                    </w:rPr>
                    <w:t>which are directly required for the</w:t>
                  </w:r>
                  <w:r w:rsidRPr="002E53D3">
                    <w:rPr>
                      <w:rFonts w:eastAsia="Times New Roman" w:cstheme="minorHAnsi"/>
                      <w:b/>
                      <w:sz w:val="20"/>
                      <w:szCs w:val="20"/>
                      <w:lang w:eastAsia="en-NZ"/>
                    </w:rPr>
                    <w:t xml:space="preserve"> building </w:t>
                  </w:r>
                  <w:r w:rsidRPr="002E53D3">
                    <w:rPr>
                      <w:rFonts w:eastAsia="Times New Roman" w:cstheme="minorHAnsi"/>
                      <w:sz w:val="20"/>
                      <w:szCs w:val="20"/>
                      <w:lang w:eastAsia="en-NZ"/>
                    </w:rPr>
                    <w:t>platform associated with the</w:t>
                  </w:r>
                  <w:r w:rsidRPr="002E53D3">
                    <w:rPr>
                      <w:rFonts w:eastAsia="Times New Roman" w:cstheme="minorHAnsi"/>
                      <w:b/>
                      <w:sz w:val="20"/>
                      <w:szCs w:val="20"/>
                      <w:lang w:eastAsia="en-NZ"/>
                    </w:rPr>
                    <w:t xml:space="preserve"> alteration and addition </w:t>
                  </w:r>
                  <w:r w:rsidRPr="002E53D3">
                    <w:rPr>
                      <w:rFonts w:eastAsia="Times New Roman" w:cstheme="minorHAnsi"/>
                      <w:sz w:val="20"/>
                      <w:szCs w:val="20"/>
                      <w:lang w:eastAsia="en-NZ"/>
                    </w:rPr>
                    <w:t>to existing</w:t>
                  </w:r>
                  <w:r w:rsidRPr="002E53D3">
                    <w:rPr>
                      <w:rFonts w:eastAsia="Times New Roman" w:cstheme="minorHAnsi"/>
                      <w:b/>
                      <w:sz w:val="20"/>
                      <w:szCs w:val="20"/>
                      <w:lang w:eastAsia="en-NZ"/>
                    </w:rPr>
                    <w:t xml:space="preserve"> buildings</w:t>
                  </w:r>
                  <w:r w:rsidRPr="002E53D3">
                    <w:rPr>
                      <w:rFonts w:eastAsia="Times New Roman" w:cstheme="minorHAnsi"/>
                      <w:sz w:val="20"/>
                      <w:szCs w:val="20"/>
                      <w:lang w:eastAsia="en-NZ"/>
                    </w:rPr>
                    <w:t>, including new</w:t>
                  </w:r>
                  <w:r w:rsidRPr="002E53D3">
                    <w:rPr>
                      <w:rFonts w:eastAsia="Times New Roman" w:cstheme="minorHAnsi"/>
                      <w:b/>
                      <w:sz w:val="20"/>
                      <w:szCs w:val="20"/>
                      <w:lang w:eastAsia="en-NZ"/>
                    </w:rPr>
                    <w:t xml:space="preserve"> accessory buildings</w:t>
                  </w:r>
                  <w:r w:rsidRPr="002E53D3">
                    <w:rPr>
                      <w:rFonts w:eastAsia="Times New Roman" w:cstheme="minorHAnsi"/>
                      <w:sz w:val="20"/>
                      <w:szCs w:val="20"/>
                      <w:lang w:eastAsia="en-NZ"/>
                    </w:rPr>
                    <w:t>, and are less than 20m</w:t>
                  </w:r>
                  <w:r w:rsidRPr="002E53D3">
                    <w:rPr>
                      <w:rFonts w:eastAsia="Times New Roman" w:cstheme="minorHAnsi"/>
                      <w:sz w:val="20"/>
                      <w:szCs w:val="20"/>
                      <w:vertAlign w:val="superscript"/>
                      <w:lang w:eastAsia="en-NZ"/>
                    </w:rPr>
                    <w:t>2</w:t>
                  </w:r>
                  <w:r w:rsidRPr="002E53D3">
                    <w:rPr>
                      <w:rFonts w:eastAsia="Times New Roman" w:cstheme="minorHAnsi"/>
                      <w:sz w:val="13"/>
                      <w:szCs w:val="13"/>
                      <w:lang w:eastAsia="en-NZ"/>
                    </w:rPr>
                    <w:t xml:space="preserve"> </w:t>
                  </w:r>
                  <w:r w:rsidRPr="002E53D3">
                    <w:rPr>
                      <w:rFonts w:eastAsia="Times New Roman" w:cstheme="minorHAnsi"/>
                      <w:sz w:val="20"/>
                      <w:szCs w:val="20"/>
                      <w:lang w:eastAsia="en-NZ"/>
                    </w:rPr>
                    <w:t>in area, and meet the standards under EW-S14.</w:t>
                  </w:r>
                </w:p>
              </w:tc>
              <w:tc>
                <w:tcPr>
                  <w:tcW w:w="998" w:type="dxa"/>
                </w:tcPr>
                <w:p w14:paraId="082F1F55" w14:textId="77777777" w:rsidR="002E53D3" w:rsidRPr="002E53D3" w:rsidRDefault="002E53D3" w:rsidP="002E53D3">
                  <w:pPr>
                    <w:rPr>
                      <w:rFonts w:eastAsia="Times New Roman" w:cstheme="minorHAnsi"/>
                      <w:b/>
                      <w:sz w:val="20"/>
                      <w:szCs w:val="20"/>
                      <w:lang w:eastAsia="en-NZ"/>
                    </w:rPr>
                  </w:pPr>
                  <w:r w:rsidRPr="002E53D3">
                    <w:rPr>
                      <w:rFonts w:eastAsiaTheme="minorEastAsia" w:cstheme="minorHAnsi"/>
                      <w:b/>
                      <w:sz w:val="20"/>
                      <w:szCs w:val="20"/>
                      <w:lang w:eastAsia="en-NZ"/>
                    </w:rPr>
                    <w:t>PER</w:t>
                  </w:r>
                </w:p>
              </w:tc>
              <w:tc>
                <w:tcPr>
                  <w:tcW w:w="2120" w:type="dxa"/>
                </w:tcPr>
                <w:p w14:paraId="12D1A5B9"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158DE006" w14:textId="77777777" w:rsidTr="008A1310">
              <w:tc>
                <w:tcPr>
                  <w:tcW w:w="1922" w:type="dxa"/>
                </w:tcPr>
                <w:p w14:paraId="1FBA463A"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EW-R4</w:t>
                  </w:r>
                </w:p>
              </w:tc>
              <w:tc>
                <w:tcPr>
                  <w:tcW w:w="9633" w:type="dxa"/>
                </w:tcPr>
                <w:p w14:paraId="4824CF79" w14:textId="77777777" w:rsidR="002E53D3" w:rsidRPr="002E53D3" w:rsidRDefault="002E53D3" w:rsidP="002E53D3">
                  <w:pPr>
                    <w:autoSpaceDE w:val="0"/>
                    <w:autoSpaceDN w:val="0"/>
                    <w:adjustRightInd w:val="0"/>
                    <w:rPr>
                      <w:rFonts w:eastAsiaTheme="minorEastAsia" w:cstheme="minorHAnsi"/>
                      <w:b/>
                      <w:bCs/>
                      <w:sz w:val="20"/>
                      <w:szCs w:val="20"/>
                      <w:lang w:eastAsia="en-NZ"/>
                    </w:rPr>
                  </w:pPr>
                  <w:r w:rsidRPr="002E53D3">
                    <w:rPr>
                      <w:rFonts w:eastAsia="Times New Roman" w:cstheme="minorHAnsi"/>
                      <w:b/>
                      <w:sz w:val="20"/>
                      <w:szCs w:val="20"/>
                      <w:lang w:eastAsia="en-NZ"/>
                    </w:rPr>
                    <w:t xml:space="preserve">Earthworks </w:t>
                  </w:r>
                  <w:r w:rsidRPr="002E53D3">
                    <w:rPr>
                      <w:rFonts w:eastAsia="Times New Roman" w:cstheme="minorHAnsi"/>
                      <w:sz w:val="20"/>
                      <w:szCs w:val="20"/>
                      <w:lang w:eastAsia="en-NZ"/>
                    </w:rPr>
                    <w:t>associated with the</w:t>
                  </w:r>
                  <w:r w:rsidRPr="002E53D3">
                    <w:rPr>
                      <w:rFonts w:eastAsia="Times New Roman" w:cstheme="minorHAnsi"/>
                      <w:b/>
                      <w:sz w:val="20"/>
                      <w:szCs w:val="20"/>
                      <w:lang w:eastAsia="en-NZ"/>
                    </w:rPr>
                    <w:t xml:space="preserve"> flood mitigation works </w:t>
                  </w:r>
                  <w:r w:rsidRPr="002E53D3">
                    <w:rPr>
                      <w:rFonts w:eastAsia="Times New Roman" w:cstheme="minorHAnsi"/>
                      <w:sz w:val="20"/>
                      <w:szCs w:val="20"/>
                      <w:lang w:eastAsia="en-NZ"/>
                    </w:rPr>
                    <w:t>within the Pinehaven</w:t>
                  </w:r>
                  <w:r w:rsidRPr="002E53D3">
                    <w:rPr>
                      <w:rFonts w:eastAsia="Times New Roman" w:cstheme="minorHAnsi"/>
                      <w:b/>
                      <w:sz w:val="20"/>
                      <w:szCs w:val="20"/>
                      <w:lang w:eastAsia="en-NZ"/>
                    </w:rPr>
                    <w:t xml:space="preserve"> Flood Hazard Extent,</w:t>
                  </w:r>
                  <w:r w:rsidRPr="002E53D3">
                    <w:rPr>
                      <w:rFonts w:eastAsia="Times New Roman" w:cstheme="minorHAnsi"/>
                      <w:sz w:val="20"/>
                      <w:szCs w:val="20"/>
                      <w:lang w:eastAsia="en-NZ"/>
                    </w:rPr>
                    <w:t xml:space="preserve"> which meet the standards under EW-S13.</w:t>
                  </w:r>
                </w:p>
              </w:tc>
              <w:tc>
                <w:tcPr>
                  <w:tcW w:w="998" w:type="dxa"/>
                </w:tcPr>
                <w:p w14:paraId="47383BD5" w14:textId="77777777" w:rsidR="002E53D3" w:rsidRPr="002E53D3" w:rsidRDefault="002E53D3" w:rsidP="002E53D3">
                  <w:pPr>
                    <w:rPr>
                      <w:rFonts w:eastAsia="Times New Roman" w:cstheme="minorHAnsi"/>
                      <w:b/>
                      <w:sz w:val="20"/>
                      <w:szCs w:val="20"/>
                      <w:lang w:eastAsia="en-NZ"/>
                    </w:rPr>
                  </w:pPr>
                  <w:r w:rsidRPr="002E53D3">
                    <w:rPr>
                      <w:rFonts w:ascii="Calibri" w:eastAsia="Times New Roman" w:hAnsi="Calibri" w:cstheme="minorHAnsi"/>
                      <w:b/>
                      <w:sz w:val="20"/>
                      <w:szCs w:val="20"/>
                      <w:lang w:eastAsia="en-NZ"/>
                    </w:rPr>
                    <w:t>PER</w:t>
                  </w:r>
                </w:p>
              </w:tc>
              <w:tc>
                <w:tcPr>
                  <w:tcW w:w="2120" w:type="dxa"/>
                </w:tcPr>
                <w:p w14:paraId="535C4347"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0CEAEAA7" w14:textId="77777777" w:rsidTr="008A1310">
              <w:tc>
                <w:tcPr>
                  <w:tcW w:w="1922" w:type="dxa"/>
                </w:tcPr>
                <w:p w14:paraId="7ED808DD"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EW-R5</w:t>
                  </w:r>
                </w:p>
              </w:tc>
              <w:tc>
                <w:tcPr>
                  <w:tcW w:w="9633" w:type="dxa"/>
                </w:tcPr>
                <w:p w14:paraId="40D8F973" w14:textId="77777777" w:rsidR="002E53D3" w:rsidRPr="002E53D3" w:rsidRDefault="002E53D3" w:rsidP="002E53D3">
                  <w:pPr>
                    <w:autoSpaceDE w:val="0"/>
                    <w:autoSpaceDN w:val="0"/>
                    <w:adjustRightInd w:val="0"/>
                    <w:rPr>
                      <w:rFonts w:eastAsiaTheme="minorEastAsia" w:cstheme="minorHAnsi"/>
                      <w:b/>
                      <w:bCs/>
                      <w:sz w:val="20"/>
                      <w:szCs w:val="20"/>
                      <w:lang w:eastAsia="en-NZ"/>
                    </w:rPr>
                  </w:pPr>
                  <w:r w:rsidRPr="002E53D3">
                    <w:rPr>
                      <w:rFonts w:eastAsia="Times New Roman" w:cstheme="minorHAnsi"/>
                      <w:b/>
                      <w:sz w:val="20"/>
                      <w:szCs w:val="20"/>
                      <w:lang w:eastAsia="en-NZ"/>
                    </w:rPr>
                    <w:t>Earthworks</w:t>
                  </w:r>
                  <w:r w:rsidRPr="002E53D3">
                    <w:rPr>
                      <w:rFonts w:eastAsia="Times New Roman" w:cstheme="minorHAnsi"/>
                      <w:sz w:val="20"/>
                      <w:szCs w:val="20"/>
                      <w:lang w:eastAsia="en-NZ"/>
                    </w:rPr>
                    <w:t xml:space="preserve"> associated with the</w:t>
                  </w:r>
                  <w:r w:rsidRPr="002E53D3">
                    <w:rPr>
                      <w:rFonts w:eastAsia="Times New Roman" w:cstheme="minorHAnsi"/>
                      <w:b/>
                      <w:sz w:val="20"/>
                      <w:szCs w:val="20"/>
                      <w:lang w:eastAsia="en-NZ"/>
                    </w:rPr>
                    <w:t xml:space="preserve"> maintenance</w:t>
                  </w:r>
                  <w:r w:rsidRPr="002E53D3">
                    <w:rPr>
                      <w:rFonts w:eastAsia="Times New Roman" w:cstheme="minorHAnsi"/>
                      <w:sz w:val="20"/>
                      <w:szCs w:val="20"/>
                      <w:lang w:eastAsia="en-NZ"/>
                    </w:rPr>
                    <w:t>, upgrade or installation of</w:t>
                  </w:r>
                  <w:r w:rsidRPr="002E53D3">
                    <w:rPr>
                      <w:rFonts w:eastAsia="Times New Roman" w:cstheme="minorHAnsi"/>
                      <w:b/>
                      <w:sz w:val="20"/>
                      <w:szCs w:val="20"/>
                      <w:lang w:eastAsia="en-NZ"/>
                    </w:rPr>
                    <w:t xml:space="preserve"> network utilities </w:t>
                  </w:r>
                  <w:r w:rsidRPr="002E53D3">
                    <w:rPr>
                      <w:rFonts w:eastAsia="Times New Roman" w:cstheme="minorHAnsi"/>
                      <w:sz w:val="20"/>
                      <w:szCs w:val="20"/>
                      <w:lang w:eastAsia="en-NZ"/>
                    </w:rPr>
                    <w:t>within the</w:t>
                  </w:r>
                  <w:r w:rsidRPr="002E53D3">
                    <w:rPr>
                      <w:rFonts w:eastAsia="Times New Roman" w:cstheme="minorHAnsi"/>
                      <w:b/>
                      <w:sz w:val="20"/>
                      <w:szCs w:val="20"/>
                      <w:lang w:eastAsia="en-NZ"/>
                    </w:rPr>
                    <w:t xml:space="preserve"> Ponding Area, Overflow Path </w:t>
                  </w:r>
                  <w:r w:rsidRPr="002E53D3">
                    <w:rPr>
                      <w:rFonts w:eastAsia="Times New Roman" w:cstheme="minorHAnsi"/>
                      <w:sz w:val="20"/>
                      <w:szCs w:val="20"/>
                      <w:lang w:eastAsia="en-NZ"/>
                    </w:rPr>
                    <w:t>or</w:t>
                  </w:r>
                  <w:r w:rsidRPr="002E53D3">
                    <w:rPr>
                      <w:rFonts w:eastAsia="Times New Roman" w:cstheme="minorHAnsi"/>
                      <w:b/>
                      <w:sz w:val="20"/>
                      <w:szCs w:val="20"/>
                      <w:lang w:eastAsia="en-NZ"/>
                    </w:rPr>
                    <w:t xml:space="preserve"> Stream Corridor </w:t>
                  </w:r>
                  <w:r w:rsidRPr="002E53D3">
                    <w:rPr>
                      <w:rFonts w:eastAsia="Times New Roman" w:cstheme="minorHAnsi"/>
                      <w:sz w:val="20"/>
                      <w:szCs w:val="20"/>
                      <w:lang w:eastAsia="en-NZ"/>
                    </w:rPr>
                    <w:t>of the Pinehaven</w:t>
                  </w:r>
                  <w:r w:rsidRPr="002E53D3">
                    <w:rPr>
                      <w:rFonts w:eastAsia="Times New Roman" w:cstheme="minorHAnsi"/>
                      <w:b/>
                      <w:sz w:val="20"/>
                      <w:szCs w:val="20"/>
                      <w:lang w:eastAsia="en-NZ"/>
                    </w:rPr>
                    <w:t xml:space="preserve"> Flood Hazard Extent </w:t>
                  </w:r>
                  <w:r w:rsidRPr="002E53D3">
                    <w:rPr>
                      <w:rFonts w:eastAsia="Times New Roman" w:cstheme="minorHAnsi"/>
                      <w:sz w:val="20"/>
                      <w:szCs w:val="20"/>
                      <w:lang w:eastAsia="en-NZ"/>
                    </w:rPr>
                    <w:t>where</w:t>
                  </w:r>
                  <w:r w:rsidRPr="002E53D3">
                    <w:rPr>
                      <w:rFonts w:eastAsia="Times New Roman" w:cstheme="minorHAnsi"/>
                      <w:b/>
                      <w:sz w:val="20"/>
                      <w:szCs w:val="20"/>
                      <w:lang w:eastAsia="en-NZ"/>
                    </w:rPr>
                    <w:t xml:space="preserve"> earthworks </w:t>
                  </w:r>
                  <w:r w:rsidRPr="002E53D3">
                    <w:rPr>
                      <w:rFonts w:eastAsia="Times New Roman" w:cstheme="minorHAnsi"/>
                      <w:sz w:val="20"/>
                      <w:szCs w:val="20"/>
                      <w:lang w:eastAsia="en-NZ"/>
                    </w:rPr>
                    <w:t>are located within the legal</w:t>
                  </w:r>
                  <w:r w:rsidRPr="002E53D3">
                    <w:rPr>
                      <w:rFonts w:eastAsia="Times New Roman" w:cstheme="minorHAnsi"/>
                      <w:b/>
                      <w:sz w:val="20"/>
                      <w:szCs w:val="20"/>
                      <w:lang w:eastAsia="en-NZ"/>
                    </w:rPr>
                    <w:t xml:space="preserve"> road </w:t>
                  </w:r>
                  <w:r w:rsidRPr="002E53D3">
                    <w:rPr>
                      <w:rFonts w:eastAsia="Times New Roman" w:cstheme="minorHAnsi"/>
                      <w:sz w:val="20"/>
                      <w:szCs w:val="20"/>
                      <w:lang w:eastAsia="en-NZ"/>
                    </w:rPr>
                    <w:t>reserve and complies with standards under EW-S16.</w:t>
                  </w:r>
                </w:p>
              </w:tc>
              <w:tc>
                <w:tcPr>
                  <w:tcW w:w="998" w:type="dxa"/>
                </w:tcPr>
                <w:p w14:paraId="5EE691A8" w14:textId="77777777" w:rsidR="002E53D3" w:rsidRPr="002E53D3" w:rsidRDefault="002E53D3" w:rsidP="002E53D3">
                  <w:pPr>
                    <w:rPr>
                      <w:rFonts w:eastAsia="Times New Roman" w:cstheme="minorHAnsi"/>
                      <w:b/>
                      <w:sz w:val="20"/>
                      <w:szCs w:val="20"/>
                      <w:lang w:eastAsia="en-NZ"/>
                    </w:rPr>
                  </w:pPr>
                  <w:r w:rsidRPr="002E53D3">
                    <w:rPr>
                      <w:rFonts w:eastAsiaTheme="minorEastAsia" w:cstheme="minorHAnsi"/>
                      <w:b/>
                      <w:sz w:val="20"/>
                      <w:szCs w:val="20"/>
                      <w:lang w:eastAsia="en-NZ"/>
                    </w:rPr>
                    <w:t>PER</w:t>
                  </w:r>
                </w:p>
              </w:tc>
              <w:tc>
                <w:tcPr>
                  <w:tcW w:w="2120" w:type="dxa"/>
                </w:tcPr>
                <w:p w14:paraId="4E6ED4EA"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3E202060" w14:textId="77777777" w:rsidTr="008A1310">
              <w:tc>
                <w:tcPr>
                  <w:tcW w:w="14673" w:type="dxa"/>
                  <w:gridSpan w:val="4"/>
                </w:tcPr>
                <w:p w14:paraId="2B38D3BF" w14:textId="77777777" w:rsidR="002E53D3" w:rsidRPr="002E53D3" w:rsidRDefault="002E53D3" w:rsidP="002E53D3">
                  <w:pPr>
                    <w:autoSpaceDE w:val="0"/>
                    <w:autoSpaceDN w:val="0"/>
                    <w:adjustRightInd w:val="0"/>
                    <w:rPr>
                      <w:rFonts w:eastAsia="Times New Roman" w:cstheme="minorHAnsi"/>
                      <w:i/>
                      <w:sz w:val="20"/>
                      <w:szCs w:val="20"/>
                      <w:lang w:eastAsia="en-NZ"/>
                    </w:rPr>
                  </w:pPr>
                  <w:r w:rsidRPr="002E53D3">
                    <w:rPr>
                      <w:rFonts w:eastAsia="Times New Roman" w:cstheme="minorHAnsi"/>
                      <w:sz w:val="20"/>
                      <w:szCs w:val="20"/>
                      <w:lang w:eastAsia="en-NZ"/>
                    </w:rPr>
                    <w:t xml:space="preserve">Earthworks </w:t>
                  </w:r>
                  <w:r w:rsidRPr="002E53D3">
                    <w:rPr>
                      <w:rFonts w:eastAsia="Times New Roman" w:cstheme="minorHAnsi"/>
                      <w:b/>
                      <w:sz w:val="20"/>
                      <w:szCs w:val="20"/>
                      <w:lang w:eastAsia="en-NZ"/>
                    </w:rPr>
                    <w:t>within the Mangaroa</w:t>
                  </w:r>
                  <w:r w:rsidRPr="002E53D3">
                    <w:rPr>
                      <w:rFonts w:eastAsia="Times New Roman" w:cstheme="minorHAnsi"/>
                      <w:sz w:val="20"/>
                      <w:szCs w:val="20"/>
                      <w:lang w:eastAsia="en-NZ"/>
                    </w:rPr>
                    <w:t xml:space="preserve"> Flood Hazard Extent</w:t>
                  </w:r>
                </w:p>
              </w:tc>
            </w:tr>
            <w:tr w:rsidR="002E53D3" w:rsidRPr="002E53D3" w14:paraId="1943528E" w14:textId="77777777" w:rsidTr="008A1310">
              <w:tc>
                <w:tcPr>
                  <w:tcW w:w="1922" w:type="dxa"/>
                </w:tcPr>
                <w:p w14:paraId="7186E27B"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EW-R6</w:t>
                  </w:r>
                </w:p>
              </w:tc>
              <w:tc>
                <w:tcPr>
                  <w:tcW w:w="9633" w:type="dxa"/>
                </w:tcPr>
                <w:p w14:paraId="5EAB8031" w14:textId="77777777" w:rsidR="002E53D3" w:rsidRPr="002E53D3" w:rsidRDefault="002E53D3" w:rsidP="002E53D3">
                  <w:pPr>
                    <w:autoSpaceDE w:val="0"/>
                    <w:autoSpaceDN w:val="0"/>
                    <w:adjustRightInd w:val="0"/>
                    <w:rPr>
                      <w:rFonts w:eastAsiaTheme="minorEastAsia" w:cstheme="minorHAnsi"/>
                      <w:bCs/>
                      <w:sz w:val="20"/>
                      <w:szCs w:val="20"/>
                      <w:lang w:eastAsia="en-NZ"/>
                    </w:rPr>
                  </w:pPr>
                  <w:r w:rsidRPr="002E53D3">
                    <w:rPr>
                      <w:rFonts w:eastAsia="Times New Roman" w:cstheme="minorHAnsi"/>
                      <w:b/>
                      <w:sz w:val="20"/>
                      <w:szCs w:val="20"/>
                      <w:lang w:eastAsia="en-NZ"/>
                    </w:rPr>
                    <w:t xml:space="preserve">Earthworks </w:t>
                  </w:r>
                  <w:r w:rsidRPr="002E53D3">
                    <w:rPr>
                      <w:rFonts w:eastAsia="Times New Roman" w:cstheme="minorHAnsi"/>
                      <w:sz w:val="20"/>
                      <w:szCs w:val="20"/>
                      <w:lang w:eastAsia="en-NZ"/>
                    </w:rPr>
                    <w:t>within the</w:t>
                  </w:r>
                  <w:r w:rsidRPr="002E53D3">
                    <w:rPr>
                      <w:rFonts w:eastAsia="Times New Roman" w:cstheme="minorHAnsi"/>
                      <w:b/>
                      <w:sz w:val="20"/>
                      <w:szCs w:val="20"/>
                      <w:lang w:eastAsia="en-NZ"/>
                    </w:rPr>
                    <w:t xml:space="preserve"> Ponding Area </w:t>
                  </w:r>
                  <w:r w:rsidRPr="002E53D3">
                    <w:rPr>
                      <w:rFonts w:eastAsia="Times New Roman" w:cstheme="minorHAnsi"/>
                      <w:sz w:val="20"/>
                      <w:szCs w:val="20"/>
                      <w:lang w:eastAsia="en-NZ"/>
                    </w:rPr>
                    <w:t>of the Mangaroa</w:t>
                  </w:r>
                  <w:r w:rsidRPr="002E53D3">
                    <w:rPr>
                      <w:rFonts w:eastAsia="Times New Roman" w:cstheme="minorHAnsi"/>
                      <w:b/>
                      <w:sz w:val="20"/>
                      <w:szCs w:val="20"/>
                      <w:lang w:eastAsia="en-NZ"/>
                    </w:rPr>
                    <w:t xml:space="preserve"> Flood Hazard Extent</w:t>
                  </w:r>
                  <w:r w:rsidRPr="002E53D3">
                    <w:rPr>
                      <w:rFonts w:eastAsia="Times New Roman" w:cstheme="minorHAnsi"/>
                      <w:sz w:val="20"/>
                      <w:szCs w:val="20"/>
                      <w:lang w:eastAsia="en-NZ"/>
                    </w:rPr>
                    <w:t>, except in the General Residential Zone, are a Permitted Activity where the proposal complies with the relevant zone standards for Permitted Activities and meet the standards under EW-S15.</w:t>
                  </w:r>
                </w:p>
              </w:tc>
              <w:tc>
                <w:tcPr>
                  <w:tcW w:w="998" w:type="dxa"/>
                </w:tcPr>
                <w:p w14:paraId="7461CD36" w14:textId="77777777" w:rsidR="002E53D3" w:rsidRPr="002E53D3" w:rsidRDefault="002E53D3" w:rsidP="002E53D3">
                  <w:pPr>
                    <w:rPr>
                      <w:rFonts w:ascii="Calibri" w:eastAsia="Times New Roman" w:hAnsi="Calibri" w:cstheme="minorHAnsi"/>
                      <w:b/>
                      <w:sz w:val="20"/>
                      <w:szCs w:val="20"/>
                      <w:lang w:eastAsia="en-NZ"/>
                    </w:rPr>
                  </w:pPr>
                  <w:r w:rsidRPr="002E53D3">
                    <w:rPr>
                      <w:rFonts w:eastAsiaTheme="minorEastAsia" w:cstheme="minorHAnsi"/>
                      <w:b/>
                      <w:sz w:val="20"/>
                      <w:szCs w:val="20"/>
                      <w:lang w:eastAsia="en-NZ"/>
                    </w:rPr>
                    <w:t>PER</w:t>
                  </w:r>
                </w:p>
              </w:tc>
              <w:tc>
                <w:tcPr>
                  <w:tcW w:w="2120" w:type="dxa"/>
                </w:tcPr>
                <w:p w14:paraId="670A82A8"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191A7560" w14:textId="77777777" w:rsidTr="008A1310">
              <w:tc>
                <w:tcPr>
                  <w:tcW w:w="1922" w:type="dxa"/>
                </w:tcPr>
                <w:p w14:paraId="46C2DE2A"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EW-R7</w:t>
                  </w:r>
                </w:p>
              </w:tc>
              <w:tc>
                <w:tcPr>
                  <w:tcW w:w="9633" w:type="dxa"/>
                </w:tcPr>
                <w:p w14:paraId="3CD1BD29" w14:textId="77777777" w:rsidR="002E53D3" w:rsidRPr="002E53D3" w:rsidRDefault="002E53D3" w:rsidP="002E53D3">
                  <w:pPr>
                    <w:autoSpaceDE w:val="0"/>
                    <w:autoSpaceDN w:val="0"/>
                    <w:adjustRightInd w:val="0"/>
                    <w:rPr>
                      <w:rFonts w:eastAsiaTheme="minorEastAsia" w:cstheme="minorHAnsi"/>
                      <w:b/>
                      <w:bCs/>
                      <w:sz w:val="20"/>
                      <w:szCs w:val="20"/>
                      <w:lang w:eastAsia="en-NZ"/>
                    </w:rPr>
                  </w:pPr>
                  <w:r w:rsidRPr="002E53D3">
                    <w:rPr>
                      <w:rFonts w:eastAsia="Times New Roman" w:cstheme="minorHAnsi"/>
                      <w:b/>
                      <w:sz w:val="20"/>
                      <w:szCs w:val="20"/>
                      <w:lang w:eastAsia="en-NZ"/>
                    </w:rPr>
                    <w:t xml:space="preserve">Earthworks </w:t>
                  </w:r>
                  <w:r w:rsidRPr="002E53D3">
                    <w:rPr>
                      <w:rFonts w:eastAsia="Times New Roman" w:cstheme="minorHAnsi"/>
                      <w:sz w:val="20"/>
                      <w:szCs w:val="20"/>
                      <w:lang w:eastAsia="en-NZ"/>
                    </w:rPr>
                    <w:t>associated with</w:t>
                  </w:r>
                  <w:r w:rsidRPr="002E53D3">
                    <w:rPr>
                      <w:rFonts w:eastAsia="Times New Roman" w:cstheme="minorHAnsi"/>
                      <w:b/>
                      <w:sz w:val="20"/>
                      <w:szCs w:val="20"/>
                      <w:lang w:eastAsia="en-NZ"/>
                    </w:rPr>
                    <w:t xml:space="preserve"> flood mitigation works </w:t>
                  </w:r>
                  <w:r w:rsidRPr="002E53D3">
                    <w:rPr>
                      <w:rFonts w:eastAsia="Times New Roman" w:cstheme="minorHAnsi"/>
                      <w:sz w:val="20"/>
                      <w:szCs w:val="20"/>
                      <w:lang w:eastAsia="en-NZ"/>
                    </w:rPr>
                    <w:t>within the Mangaroa</w:t>
                  </w:r>
                  <w:r w:rsidRPr="002E53D3">
                    <w:rPr>
                      <w:rFonts w:eastAsia="Times New Roman" w:cstheme="minorHAnsi"/>
                      <w:b/>
                      <w:sz w:val="20"/>
                      <w:szCs w:val="20"/>
                      <w:lang w:eastAsia="en-NZ"/>
                    </w:rPr>
                    <w:t xml:space="preserve"> Flood Hazard Extent </w:t>
                  </w:r>
                  <w:r w:rsidRPr="002E53D3">
                    <w:rPr>
                      <w:rFonts w:eastAsia="Times New Roman" w:cstheme="minorHAnsi"/>
                      <w:bCs/>
                      <w:sz w:val="20"/>
                      <w:szCs w:val="20"/>
                      <w:lang w:eastAsia="en-NZ"/>
                    </w:rPr>
                    <w:t>which</w:t>
                  </w:r>
                  <w:r w:rsidRPr="002E53D3">
                    <w:rPr>
                      <w:rFonts w:eastAsia="Times New Roman" w:cstheme="minorHAnsi"/>
                      <w:sz w:val="20"/>
                      <w:szCs w:val="20"/>
                      <w:lang w:eastAsia="en-NZ"/>
                    </w:rPr>
                    <w:t xml:space="preserve"> meet the standards under </w:t>
                  </w:r>
                  <w:r w:rsidRPr="002E53D3">
                    <w:rPr>
                      <w:rFonts w:eastAsia="Times New Roman" w:cstheme="minorHAnsi"/>
                      <w:bCs/>
                      <w:sz w:val="20"/>
                      <w:szCs w:val="20"/>
                      <w:lang w:eastAsia="en-NZ"/>
                    </w:rPr>
                    <w:t>EW-S13.</w:t>
                  </w:r>
                </w:p>
              </w:tc>
              <w:tc>
                <w:tcPr>
                  <w:tcW w:w="998" w:type="dxa"/>
                </w:tcPr>
                <w:p w14:paraId="5552A7CF" w14:textId="77777777" w:rsidR="002E53D3" w:rsidRPr="002E53D3" w:rsidRDefault="002E53D3" w:rsidP="002E53D3">
                  <w:pPr>
                    <w:rPr>
                      <w:rFonts w:eastAsia="Times New Roman" w:cstheme="minorHAnsi"/>
                      <w:b/>
                      <w:sz w:val="20"/>
                      <w:szCs w:val="20"/>
                      <w:lang w:eastAsia="en-NZ"/>
                    </w:rPr>
                  </w:pPr>
                  <w:r w:rsidRPr="002E53D3">
                    <w:rPr>
                      <w:rFonts w:ascii="Calibri" w:eastAsia="Times New Roman" w:hAnsi="Calibri" w:cstheme="minorHAnsi"/>
                      <w:b/>
                      <w:sz w:val="20"/>
                      <w:szCs w:val="20"/>
                      <w:lang w:eastAsia="en-NZ"/>
                    </w:rPr>
                    <w:t>PER</w:t>
                  </w:r>
                </w:p>
              </w:tc>
              <w:tc>
                <w:tcPr>
                  <w:tcW w:w="2120" w:type="dxa"/>
                </w:tcPr>
                <w:p w14:paraId="5EFC88D6"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208AA0C1" w14:textId="77777777" w:rsidTr="008A1310">
              <w:tc>
                <w:tcPr>
                  <w:tcW w:w="1922" w:type="dxa"/>
                </w:tcPr>
                <w:p w14:paraId="2715B27A"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EW-R8</w:t>
                  </w:r>
                </w:p>
              </w:tc>
              <w:tc>
                <w:tcPr>
                  <w:tcW w:w="9633" w:type="dxa"/>
                </w:tcPr>
                <w:p w14:paraId="066CBA8E" w14:textId="77777777" w:rsidR="002E53D3" w:rsidRPr="002E53D3" w:rsidRDefault="002E53D3" w:rsidP="002E53D3">
                  <w:pPr>
                    <w:autoSpaceDE w:val="0"/>
                    <w:autoSpaceDN w:val="0"/>
                    <w:adjustRightInd w:val="0"/>
                    <w:rPr>
                      <w:rFonts w:eastAsiaTheme="minorEastAsia" w:cstheme="minorHAnsi"/>
                      <w:bCs/>
                      <w:sz w:val="20"/>
                      <w:szCs w:val="20"/>
                      <w:lang w:eastAsia="en-NZ"/>
                    </w:rPr>
                  </w:pPr>
                  <w:r w:rsidRPr="002E53D3">
                    <w:rPr>
                      <w:rFonts w:eastAsia="Times New Roman" w:cstheme="minorHAnsi"/>
                      <w:b/>
                      <w:sz w:val="20"/>
                      <w:szCs w:val="20"/>
                      <w:lang w:eastAsia="en-NZ"/>
                    </w:rPr>
                    <w:t xml:space="preserve">Earthworks </w:t>
                  </w:r>
                  <w:r w:rsidRPr="002E53D3">
                    <w:rPr>
                      <w:rFonts w:eastAsia="Times New Roman" w:cstheme="minorHAnsi"/>
                      <w:sz w:val="20"/>
                      <w:szCs w:val="20"/>
                      <w:lang w:eastAsia="en-NZ"/>
                    </w:rPr>
                    <w:t>associated with the</w:t>
                  </w:r>
                  <w:r w:rsidRPr="002E53D3">
                    <w:rPr>
                      <w:rFonts w:eastAsia="Times New Roman" w:cstheme="minorHAnsi"/>
                      <w:b/>
                      <w:sz w:val="20"/>
                      <w:szCs w:val="20"/>
                      <w:lang w:eastAsia="en-NZ"/>
                    </w:rPr>
                    <w:t xml:space="preserve"> maintenance</w:t>
                  </w:r>
                  <w:r w:rsidRPr="002E53D3">
                    <w:rPr>
                      <w:rFonts w:eastAsia="Times New Roman" w:cstheme="minorHAnsi"/>
                      <w:sz w:val="20"/>
                      <w:szCs w:val="20"/>
                      <w:lang w:eastAsia="en-NZ"/>
                    </w:rPr>
                    <w:t xml:space="preserve">, upgrade or installation of </w:t>
                  </w:r>
                  <w:r w:rsidRPr="002E53D3">
                    <w:rPr>
                      <w:rFonts w:eastAsia="Times New Roman" w:cstheme="minorHAnsi"/>
                      <w:b/>
                      <w:sz w:val="20"/>
                      <w:szCs w:val="20"/>
                      <w:lang w:eastAsia="en-NZ"/>
                    </w:rPr>
                    <w:t xml:space="preserve">network utilities </w:t>
                  </w:r>
                  <w:r w:rsidRPr="002E53D3">
                    <w:rPr>
                      <w:rFonts w:eastAsia="Times New Roman" w:cstheme="minorHAnsi"/>
                      <w:sz w:val="20"/>
                      <w:szCs w:val="20"/>
                      <w:lang w:eastAsia="en-NZ"/>
                    </w:rPr>
                    <w:t>within the</w:t>
                  </w:r>
                  <w:r w:rsidRPr="002E53D3">
                    <w:rPr>
                      <w:rFonts w:eastAsia="Times New Roman" w:cstheme="minorHAnsi"/>
                      <w:b/>
                      <w:sz w:val="20"/>
                      <w:szCs w:val="20"/>
                      <w:lang w:eastAsia="en-NZ"/>
                    </w:rPr>
                    <w:t xml:space="preserve"> Overflow Path </w:t>
                  </w:r>
                  <w:r w:rsidRPr="002E53D3">
                    <w:rPr>
                      <w:rFonts w:eastAsia="Times New Roman" w:cstheme="minorHAnsi"/>
                      <w:sz w:val="20"/>
                      <w:szCs w:val="20"/>
                      <w:lang w:eastAsia="en-NZ"/>
                    </w:rPr>
                    <w:t xml:space="preserve">or </w:t>
                  </w:r>
                  <w:r w:rsidRPr="002E53D3">
                    <w:rPr>
                      <w:rFonts w:eastAsia="Times New Roman" w:cstheme="minorHAnsi"/>
                      <w:b/>
                      <w:sz w:val="20"/>
                      <w:szCs w:val="20"/>
                      <w:lang w:eastAsia="en-NZ"/>
                    </w:rPr>
                    <w:t xml:space="preserve">River Corridor </w:t>
                  </w:r>
                  <w:r w:rsidRPr="002E53D3">
                    <w:rPr>
                      <w:rFonts w:eastAsia="Times New Roman" w:cstheme="minorHAnsi"/>
                      <w:sz w:val="20"/>
                      <w:szCs w:val="20"/>
                      <w:lang w:eastAsia="en-NZ"/>
                    </w:rPr>
                    <w:t>of the Mangaroa</w:t>
                  </w:r>
                  <w:r w:rsidRPr="002E53D3">
                    <w:rPr>
                      <w:rFonts w:eastAsia="Times New Roman" w:cstheme="minorHAnsi"/>
                      <w:b/>
                      <w:sz w:val="20"/>
                      <w:szCs w:val="20"/>
                      <w:lang w:eastAsia="en-NZ"/>
                    </w:rPr>
                    <w:t xml:space="preserve"> Flood Hazard Extent </w:t>
                  </w:r>
                  <w:r w:rsidRPr="002E53D3">
                    <w:rPr>
                      <w:rFonts w:eastAsia="Times New Roman" w:cstheme="minorHAnsi"/>
                      <w:sz w:val="20"/>
                      <w:szCs w:val="20"/>
                      <w:lang w:eastAsia="en-NZ"/>
                    </w:rPr>
                    <w:t>where</w:t>
                  </w:r>
                  <w:r w:rsidRPr="002E53D3">
                    <w:rPr>
                      <w:rFonts w:eastAsia="Times New Roman" w:cstheme="minorHAnsi"/>
                      <w:b/>
                      <w:sz w:val="20"/>
                      <w:szCs w:val="20"/>
                      <w:lang w:eastAsia="en-NZ"/>
                    </w:rPr>
                    <w:t xml:space="preserve"> earthworks </w:t>
                  </w:r>
                  <w:r w:rsidRPr="002E53D3">
                    <w:rPr>
                      <w:rFonts w:eastAsia="Times New Roman" w:cstheme="minorHAnsi"/>
                      <w:sz w:val="20"/>
                      <w:szCs w:val="20"/>
                      <w:lang w:eastAsia="en-NZ"/>
                    </w:rPr>
                    <w:t>are located within the legal</w:t>
                  </w:r>
                  <w:r w:rsidRPr="002E53D3">
                    <w:rPr>
                      <w:rFonts w:eastAsia="Times New Roman" w:cstheme="minorHAnsi"/>
                      <w:b/>
                      <w:sz w:val="20"/>
                      <w:szCs w:val="20"/>
                      <w:lang w:eastAsia="en-NZ"/>
                    </w:rPr>
                    <w:t xml:space="preserve"> road </w:t>
                  </w:r>
                  <w:r w:rsidRPr="002E53D3">
                    <w:rPr>
                      <w:rFonts w:eastAsia="Times New Roman" w:cstheme="minorHAnsi"/>
                      <w:sz w:val="20"/>
                      <w:szCs w:val="20"/>
                      <w:lang w:eastAsia="en-NZ"/>
                    </w:rPr>
                    <w:t>reserve, and complies with the standards under EW-S16.</w:t>
                  </w:r>
                </w:p>
              </w:tc>
              <w:tc>
                <w:tcPr>
                  <w:tcW w:w="998" w:type="dxa"/>
                </w:tcPr>
                <w:p w14:paraId="143D90F6" w14:textId="77777777" w:rsidR="002E53D3" w:rsidRPr="002E53D3" w:rsidRDefault="002E53D3" w:rsidP="002E53D3">
                  <w:pPr>
                    <w:rPr>
                      <w:rFonts w:ascii="Calibri" w:eastAsia="Times New Roman" w:hAnsi="Calibri" w:cstheme="minorHAnsi"/>
                      <w:b/>
                      <w:sz w:val="20"/>
                      <w:szCs w:val="20"/>
                      <w:lang w:eastAsia="en-NZ"/>
                    </w:rPr>
                  </w:pPr>
                  <w:r w:rsidRPr="002E53D3">
                    <w:rPr>
                      <w:rFonts w:ascii="Calibri" w:eastAsia="Times New Roman" w:hAnsi="Calibri" w:cstheme="minorHAnsi"/>
                      <w:b/>
                      <w:sz w:val="20"/>
                      <w:szCs w:val="20"/>
                      <w:lang w:eastAsia="en-NZ"/>
                    </w:rPr>
                    <w:t>PER</w:t>
                  </w:r>
                </w:p>
              </w:tc>
              <w:tc>
                <w:tcPr>
                  <w:tcW w:w="2120" w:type="dxa"/>
                </w:tcPr>
                <w:p w14:paraId="18EEE9C3"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bl>
          <w:p w14:paraId="0145C776" w14:textId="77777777" w:rsidR="002E53D3" w:rsidRPr="002E53D3" w:rsidRDefault="002E53D3" w:rsidP="002E53D3">
            <w:pPr>
              <w:spacing w:after="0" w:line="240" w:lineRule="auto"/>
              <w:rPr>
                <w:rFonts w:eastAsiaTheme="minorEastAsia"/>
                <w:lang w:eastAsia="en-NZ"/>
              </w:rPr>
            </w:pPr>
          </w:p>
          <w:tbl>
            <w:tblPr>
              <w:tblStyle w:val="TableGrid"/>
              <w:tblW w:w="14679" w:type="dxa"/>
              <w:tblInd w:w="0" w:type="dxa"/>
              <w:tblCellMar>
                <w:top w:w="57" w:type="dxa"/>
                <w:left w:w="57" w:type="dxa"/>
                <w:bottom w:w="57" w:type="dxa"/>
                <w:right w:w="57" w:type="dxa"/>
              </w:tblCellMar>
              <w:tblLook w:val="04A0" w:firstRow="1" w:lastRow="0" w:firstColumn="1" w:lastColumn="0" w:noHBand="0" w:noVBand="1"/>
            </w:tblPr>
            <w:tblGrid>
              <w:gridCol w:w="1922"/>
              <w:gridCol w:w="10631"/>
              <w:gridCol w:w="2126"/>
            </w:tblGrid>
            <w:tr w:rsidR="002E53D3" w:rsidRPr="002E53D3" w14:paraId="31F9E261" w14:textId="77777777" w:rsidTr="008A1310">
              <w:tc>
                <w:tcPr>
                  <w:tcW w:w="12553" w:type="dxa"/>
                  <w:gridSpan w:val="2"/>
                  <w:shd w:val="clear" w:color="auto" w:fill="F2F2F2" w:themeFill="background1" w:themeFillShade="F2"/>
                </w:tcPr>
                <w:p w14:paraId="6D01A7F2" w14:textId="77777777" w:rsidR="002E53D3" w:rsidRPr="002E53D3" w:rsidRDefault="002E53D3" w:rsidP="002E53D3">
                  <w:pPr>
                    <w:rPr>
                      <w:rFonts w:ascii="Calibri" w:eastAsia="Times New Roman" w:hAnsi="Calibri" w:cstheme="minorHAnsi"/>
                      <w:b/>
                      <w:bCs/>
                      <w:sz w:val="24"/>
                      <w:szCs w:val="24"/>
                      <w:lang w:eastAsia="en-NZ"/>
                    </w:rPr>
                  </w:pPr>
                  <w:r w:rsidRPr="002E53D3">
                    <w:rPr>
                      <w:rFonts w:ascii="Calibri" w:eastAsia="Times New Roman" w:hAnsi="Calibri" w:cstheme="minorHAnsi"/>
                      <w:b/>
                      <w:bCs/>
                      <w:sz w:val="24"/>
                      <w:szCs w:val="24"/>
                      <w:lang w:eastAsia="en-NZ"/>
                    </w:rPr>
                    <w:t>Standards for Permitted Activities</w:t>
                  </w:r>
                </w:p>
              </w:tc>
              <w:tc>
                <w:tcPr>
                  <w:tcW w:w="2126" w:type="dxa"/>
                  <w:shd w:val="clear" w:color="auto" w:fill="F2F2F2" w:themeFill="background1" w:themeFillShade="F2"/>
                </w:tcPr>
                <w:p w14:paraId="7394E3F3"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Zones</w:t>
                  </w:r>
                </w:p>
              </w:tc>
            </w:tr>
            <w:tr w:rsidR="002E53D3" w:rsidRPr="002E53D3" w14:paraId="6F06A019" w14:textId="77777777" w:rsidTr="008A1310">
              <w:tc>
                <w:tcPr>
                  <w:tcW w:w="1922" w:type="dxa"/>
                </w:tcPr>
                <w:p w14:paraId="5A6E7BE1"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w:t>
                  </w:r>
                </w:p>
                <w:p w14:paraId="5B933C01"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3A71E754"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3EC449BF"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EW-P1,</w:t>
                  </w:r>
                </w:p>
                <w:p w14:paraId="0B4E0220"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EW-P2 </w:t>
                  </w:r>
                </w:p>
              </w:tc>
              <w:tc>
                <w:tcPr>
                  <w:tcW w:w="10631" w:type="dxa"/>
                </w:tcPr>
                <w:p w14:paraId="4AB44204" w14:textId="77777777" w:rsidR="002E53D3" w:rsidRPr="002E53D3" w:rsidRDefault="002E53D3" w:rsidP="002E53D3">
                  <w:pPr>
                    <w:numPr>
                      <w:ilvl w:val="0"/>
                      <w:numId w:val="23"/>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Existing </w:t>
                  </w:r>
                  <w:r w:rsidRPr="002E53D3">
                    <w:rPr>
                      <w:rFonts w:eastAsiaTheme="minorEastAsia" w:cstheme="minorHAnsi"/>
                      <w:b/>
                      <w:sz w:val="20"/>
                      <w:szCs w:val="20"/>
                      <w:lang w:eastAsia="en-NZ"/>
                    </w:rPr>
                    <w:t>ground level</w:t>
                  </w:r>
                  <w:r w:rsidRPr="002E53D3">
                    <w:rPr>
                      <w:rFonts w:eastAsiaTheme="minorEastAsia" w:cstheme="minorHAnsi"/>
                      <w:sz w:val="20"/>
                      <w:szCs w:val="20"/>
                      <w:lang w:eastAsia="en-NZ"/>
                    </w:rPr>
                    <w:t xml:space="preserve"> shall not be altered by cutting by a vertical </w:t>
                  </w:r>
                  <w:r w:rsidRPr="002E53D3">
                    <w:rPr>
                      <w:rFonts w:eastAsiaTheme="minorEastAsia" w:cstheme="minorHAnsi"/>
                      <w:b/>
                      <w:sz w:val="20"/>
                      <w:szCs w:val="20"/>
                      <w:lang w:eastAsia="en-NZ"/>
                    </w:rPr>
                    <w:t>height</w:t>
                  </w:r>
                  <w:r w:rsidRPr="002E53D3">
                    <w:rPr>
                      <w:rFonts w:eastAsiaTheme="minorEastAsia" w:cstheme="minorHAnsi"/>
                      <w:sz w:val="20"/>
                      <w:szCs w:val="20"/>
                      <w:lang w:eastAsia="en-NZ"/>
                    </w:rPr>
                    <w:t xml:space="preserve"> of more than 1.5m, or filling by a vertical </w:t>
                  </w:r>
                  <w:r w:rsidRPr="002E53D3">
                    <w:rPr>
                      <w:rFonts w:eastAsiaTheme="minorEastAsia" w:cstheme="minorHAnsi"/>
                      <w:b/>
                      <w:sz w:val="20"/>
                      <w:szCs w:val="20"/>
                      <w:lang w:eastAsia="en-NZ"/>
                    </w:rPr>
                    <w:t>height</w:t>
                  </w:r>
                  <w:r w:rsidRPr="002E53D3">
                    <w:rPr>
                      <w:rFonts w:eastAsiaTheme="minorEastAsia" w:cstheme="minorHAnsi"/>
                      <w:sz w:val="20"/>
                      <w:szCs w:val="20"/>
                      <w:lang w:eastAsia="en-NZ"/>
                    </w:rPr>
                    <w:t xml:space="preserve"> of more than 0.5m.</w:t>
                  </w:r>
                </w:p>
                <w:p w14:paraId="00557CBB"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6A9ECD46"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Exemption</w:t>
                  </w:r>
                </w:p>
                <w:p w14:paraId="6935F13D" w14:textId="77777777" w:rsidR="002E53D3" w:rsidRPr="002E53D3" w:rsidRDefault="002E53D3" w:rsidP="002E53D3">
                  <w:pPr>
                    <w:numPr>
                      <w:ilvl w:val="0"/>
                      <w:numId w:val="23"/>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above shall not apply where the area of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for a specific </w:t>
                  </w:r>
                  <w:r w:rsidRPr="002E53D3">
                    <w:rPr>
                      <w:rFonts w:eastAsiaTheme="minorEastAsia" w:cstheme="minorHAnsi"/>
                      <w:b/>
                      <w:sz w:val="20"/>
                      <w:szCs w:val="20"/>
                      <w:lang w:eastAsia="en-NZ"/>
                    </w:rPr>
                    <w:t xml:space="preserve">building </w:t>
                  </w:r>
                  <w:r w:rsidRPr="002E53D3">
                    <w:rPr>
                      <w:rFonts w:eastAsiaTheme="minorEastAsia" w:cstheme="minorHAnsi"/>
                      <w:sz w:val="20"/>
                      <w:szCs w:val="20"/>
                      <w:lang w:eastAsia="en-NZ"/>
                    </w:rPr>
                    <w:t xml:space="preserve">extends no more than 2 metres beyond the exterior foundations of the proposed </w:t>
                  </w:r>
                  <w:r w:rsidRPr="002E53D3">
                    <w:rPr>
                      <w:rFonts w:eastAsiaTheme="minorEastAsia" w:cstheme="minorHAnsi"/>
                      <w:b/>
                      <w:sz w:val="20"/>
                      <w:szCs w:val="20"/>
                      <w:lang w:eastAsia="en-NZ"/>
                    </w:rPr>
                    <w:t>building</w:t>
                  </w:r>
                  <w:r w:rsidRPr="002E53D3">
                    <w:rPr>
                      <w:rFonts w:eastAsiaTheme="minorEastAsia" w:cstheme="minorHAnsi"/>
                      <w:sz w:val="20"/>
                      <w:szCs w:val="20"/>
                      <w:lang w:eastAsia="en-NZ"/>
                    </w:rPr>
                    <w:t xml:space="preserve"> but no closer than 1 metre to a </w:t>
                  </w:r>
                  <w:r w:rsidRPr="002E53D3">
                    <w:rPr>
                      <w:rFonts w:eastAsiaTheme="minorEastAsia" w:cstheme="minorHAnsi"/>
                      <w:b/>
                      <w:sz w:val="20"/>
                      <w:szCs w:val="20"/>
                      <w:lang w:eastAsia="en-NZ"/>
                    </w:rPr>
                    <w:t xml:space="preserve">boundary </w:t>
                  </w:r>
                  <w:r w:rsidRPr="002E53D3">
                    <w:rPr>
                      <w:rFonts w:eastAsiaTheme="minorEastAsia" w:cstheme="minorHAnsi"/>
                      <w:sz w:val="20"/>
                      <w:szCs w:val="20"/>
                      <w:lang w:eastAsia="en-NZ"/>
                    </w:rPr>
                    <w:t xml:space="preserve">and complies with an </w:t>
                  </w: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plane (as defined in Section 3.1) measured from a </w:t>
                  </w:r>
                  <w:r w:rsidRPr="002E53D3">
                    <w:rPr>
                      <w:rFonts w:eastAsiaTheme="minorEastAsia" w:cstheme="minorHAnsi"/>
                      <w:b/>
                      <w:sz w:val="20"/>
                      <w:szCs w:val="20"/>
                      <w:lang w:eastAsia="en-NZ"/>
                    </w:rPr>
                    <w:t>height</w:t>
                  </w:r>
                  <w:r w:rsidRPr="002E53D3">
                    <w:rPr>
                      <w:rFonts w:eastAsiaTheme="minorEastAsia" w:cstheme="minorHAnsi"/>
                      <w:sz w:val="20"/>
                      <w:szCs w:val="20"/>
                      <w:lang w:eastAsia="en-NZ"/>
                    </w:rPr>
                    <w:t xml:space="preserve"> of 1.5 metres at the </w:t>
                  </w:r>
                  <w:r w:rsidRPr="002E53D3">
                    <w:rPr>
                      <w:rFonts w:eastAsiaTheme="minorEastAsia" w:cstheme="minorHAnsi"/>
                      <w:b/>
                      <w:sz w:val="20"/>
                      <w:szCs w:val="20"/>
                      <w:lang w:eastAsia="en-NZ"/>
                    </w:rPr>
                    <w:t>ground level boundary</w:t>
                  </w:r>
                  <w:r w:rsidRPr="002E53D3">
                    <w:rPr>
                      <w:rFonts w:eastAsiaTheme="minorEastAsia" w:cstheme="minorHAnsi"/>
                      <w:sz w:val="20"/>
                      <w:szCs w:val="20"/>
                      <w:lang w:eastAsia="en-NZ"/>
                    </w:rPr>
                    <w:t xml:space="preserve"> and an angle of 45˚ into the </w:t>
                  </w:r>
                  <w:r w:rsidRPr="002E53D3">
                    <w:rPr>
                      <w:rFonts w:eastAsiaTheme="minorEastAsia" w:cstheme="minorHAnsi"/>
                      <w:b/>
                      <w:sz w:val="20"/>
                      <w:szCs w:val="20"/>
                      <w:lang w:eastAsia="en-NZ"/>
                    </w:rPr>
                    <w:t>site</w:t>
                  </w:r>
                  <w:r w:rsidRPr="002E53D3">
                    <w:rPr>
                      <w:rFonts w:eastAsiaTheme="minorEastAsia" w:cstheme="minorHAnsi"/>
                      <w:sz w:val="20"/>
                      <w:szCs w:val="20"/>
                      <w:lang w:eastAsia="en-NZ"/>
                    </w:rPr>
                    <w:t>.</w:t>
                  </w:r>
                </w:p>
                <w:p w14:paraId="55748E38" w14:textId="77777777" w:rsidR="002E53D3" w:rsidRPr="002E53D3" w:rsidRDefault="002E53D3" w:rsidP="002E53D3">
                  <w:pPr>
                    <w:jc w:val="center"/>
                    <w:rPr>
                      <w:rFonts w:eastAsiaTheme="minorEastAsia" w:cstheme="minorHAnsi"/>
                      <w:sz w:val="20"/>
                      <w:szCs w:val="20"/>
                      <w:lang w:eastAsia="en-NZ"/>
                    </w:rPr>
                  </w:pPr>
                  <w:r w:rsidRPr="002E53D3">
                    <w:rPr>
                      <w:noProof/>
                      <w:lang w:eastAsia="en-NZ"/>
                    </w:rPr>
                    <w:drawing>
                      <wp:inline distT="0" distB="0" distL="0" distR="0" wp14:anchorId="7ABE985C" wp14:editId="7CE7FE06">
                        <wp:extent cx="2703093" cy="2160000"/>
                        <wp:effectExtent l="0" t="0" r="2540" b="0"/>
                        <wp:docPr id="19" name="Picture 19" descr="P16131C4T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2703093" cy="2160000"/>
                                </a:xfrm>
                                <a:prstGeom prst="rect">
                                  <a:avLst/>
                                </a:prstGeom>
                              </pic:spPr>
                            </pic:pic>
                          </a:graphicData>
                        </a:graphic>
                      </wp:inline>
                    </w:drawing>
                  </w:r>
                </w:p>
              </w:tc>
              <w:tc>
                <w:tcPr>
                  <w:tcW w:w="2126" w:type="dxa"/>
                </w:tcPr>
                <w:p w14:paraId="7380EB1C"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General Residential</w:t>
                  </w:r>
                </w:p>
                <w:p w14:paraId="33C8792C"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 xml:space="preserve">Commercial </w:t>
                  </w:r>
                </w:p>
                <w:p w14:paraId="2CDD6B52"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City Centre</w:t>
                  </w:r>
                </w:p>
                <w:p w14:paraId="456AF691"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General Industrial</w:t>
                  </w:r>
                </w:p>
                <w:p w14:paraId="3381E0FC"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 xml:space="preserve">Special Activity </w:t>
                  </w:r>
                </w:p>
                <w:p w14:paraId="18A0E1E4"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Development Area 1</w:t>
                  </w:r>
                </w:p>
              </w:tc>
            </w:tr>
            <w:tr w:rsidR="002E53D3" w:rsidRPr="002E53D3" w14:paraId="74B0B8EE" w14:textId="77777777" w:rsidTr="008A1310">
              <w:tc>
                <w:tcPr>
                  <w:tcW w:w="1922" w:type="dxa"/>
                </w:tcPr>
                <w:p w14:paraId="6C38C8BB"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EW-S2</w:t>
                  </w:r>
                </w:p>
                <w:p w14:paraId="59798C44"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270700EB"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52BB06A5"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EW-P1,</w:t>
                  </w:r>
                </w:p>
                <w:p w14:paraId="6BFAC886"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EW-P2 </w:t>
                  </w:r>
                </w:p>
              </w:tc>
              <w:tc>
                <w:tcPr>
                  <w:tcW w:w="10631" w:type="dxa"/>
                </w:tcPr>
                <w:p w14:paraId="0EEB9BB1" w14:textId="77777777" w:rsidR="002E53D3" w:rsidRPr="002E53D3" w:rsidRDefault="002E53D3" w:rsidP="002E53D3">
                  <w:pPr>
                    <w:numPr>
                      <w:ilvl w:val="0"/>
                      <w:numId w:val="24"/>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Existing ground level shall not be altered by cutting or filling by a vertical height of more than 1.5m.</w:t>
                  </w:r>
                </w:p>
                <w:p w14:paraId="7FC09510"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1A2376C2"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Exemption</w:t>
                  </w:r>
                </w:p>
                <w:p w14:paraId="5D8FB256" w14:textId="77777777" w:rsidR="002E53D3" w:rsidRPr="002E53D3" w:rsidRDefault="002E53D3" w:rsidP="002E53D3">
                  <w:pPr>
                    <w:numPr>
                      <w:ilvl w:val="0"/>
                      <w:numId w:val="24"/>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above shall not apply where the area of earthworks for a specific </w:t>
                  </w:r>
                  <w:r w:rsidRPr="002E53D3">
                    <w:rPr>
                      <w:rFonts w:eastAsiaTheme="minorEastAsia" w:cstheme="minorHAnsi"/>
                      <w:b/>
                      <w:sz w:val="20"/>
                      <w:szCs w:val="20"/>
                      <w:lang w:eastAsia="en-NZ"/>
                    </w:rPr>
                    <w:t>building</w:t>
                  </w:r>
                  <w:r w:rsidRPr="002E53D3">
                    <w:rPr>
                      <w:rFonts w:eastAsiaTheme="minorEastAsia" w:cstheme="minorHAnsi"/>
                      <w:sz w:val="20"/>
                      <w:szCs w:val="20"/>
                      <w:lang w:eastAsia="en-NZ"/>
                    </w:rPr>
                    <w:t xml:space="preserve"> extends no more than 2 metres beyond the exterior foundations of the proposed </w:t>
                  </w:r>
                  <w:r w:rsidRPr="002E53D3">
                    <w:rPr>
                      <w:rFonts w:eastAsiaTheme="minorEastAsia" w:cstheme="minorHAnsi"/>
                      <w:b/>
                      <w:sz w:val="20"/>
                      <w:szCs w:val="20"/>
                      <w:lang w:eastAsia="en-NZ"/>
                    </w:rPr>
                    <w:t xml:space="preserve">building </w:t>
                  </w:r>
                  <w:r w:rsidRPr="002E53D3">
                    <w:rPr>
                      <w:rFonts w:eastAsiaTheme="minorEastAsia" w:cstheme="minorHAnsi"/>
                      <w:sz w:val="20"/>
                      <w:szCs w:val="20"/>
                      <w:lang w:eastAsia="en-NZ"/>
                    </w:rPr>
                    <w:t xml:space="preserve">but no closer than 1 metre to a </w:t>
                  </w:r>
                  <w:r w:rsidRPr="002E53D3">
                    <w:rPr>
                      <w:rFonts w:eastAsiaTheme="minorEastAsia" w:cstheme="minorHAnsi"/>
                      <w:b/>
                      <w:sz w:val="20"/>
                      <w:szCs w:val="20"/>
                      <w:lang w:eastAsia="en-NZ"/>
                    </w:rPr>
                    <w:t>boundary</w:t>
                  </w:r>
                  <w:r w:rsidRPr="002E53D3">
                    <w:rPr>
                      <w:rFonts w:eastAsiaTheme="minorEastAsia" w:cstheme="minorHAnsi"/>
                      <w:sz w:val="20"/>
                      <w:szCs w:val="20"/>
                      <w:lang w:eastAsia="en-NZ"/>
                    </w:rPr>
                    <w:t xml:space="preserve"> and complies with an earthworks plane (as defined in Section 3.1) measured from a height of 1.5 metres at the ground level boundary and an angle of 45˚ into the</w:t>
                  </w:r>
                  <w:r w:rsidRPr="002E53D3">
                    <w:rPr>
                      <w:rFonts w:eastAsiaTheme="minorEastAsia" w:cstheme="minorHAnsi"/>
                      <w:b/>
                      <w:sz w:val="20"/>
                      <w:szCs w:val="20"/>
                      <w:lang w:eastAsia="en-NZ"/>
                    </w:rPr>
                    <w:t xml:space="preserve"> site.</w:t>
                  </w:r>
                </w:p>
              </w:tc>
              <w:tc>
                <w:tcPr>
                  <w:tcW w:w="2126" w:type="dxa"/>
                </w:tcPr>
                <w:p w14:paraId="6CB9807B"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General Rural</w:t>
                  </w:r>
                </w:p>
                <w:p w14:paraId="2382D676"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Rural Production</w:t>
                  </w:r>
                </w:p>
                <w:p w14:paraId="6D6A365F"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Rural Lifestyle</w:t>
                  </w:r>
                </w:p>
                <w:p w14:paraId="1EB4BB9F"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 xml:space="preserve">Open Space </w:t>
                  </w:r>
                </w:p>
                <w:p w14:paraId="168E85D3"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Development Area 2</w:t>
                  </w:r>
                </w:p>
              </w:tc>
            </w:tr>
            <w:tr w:rsidR="002E53D3" w:rsidRPr="002E53D3" w14:paraId="41247B82" w14:textId="77777777" w:rsidTr="008A1310">
              <w:tc>
                <w:tcPr>
                  <w:tcW w:w="1922" w:type="dxa"/>
                </w:tcPr>
                <w:p w14:paraId="3AB37507"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EW-S3</w:t>
                  </w:r>
                </w:p>
                <w:p w14:paraId="119D5D0C"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5D073E1E"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79E6FDE8"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EW-P1,</w:t>
                  </w:r>
                </w:p>
                <w:p w14:paraId="2DA79489"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EW-P2 </w:t>
                  </w:r>
                </w:p>
              </w:tc>
              <w:tc>
                <w:tcPr>
                  <w:tcW w:w="10631" w:type="dxa"/>
                </w:tcPr>
                <w:p w14:paraId="10FA0AF0" w14:textId="77777777" w:rsidR="002E53D3" w:rsidRPr="002E53D3" w:rsidRDefault="002E53D3" w:rsidP="002E53D3">
                  <w:pPr>
                    <w:numPr>
                      <w:ilvl w:val="0"/>
                      <w:numId w:val="2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physical extent of</w:t>
                  </w:r>
                  <w:r w:rsidRPr="002E53D3">
                    <w:rPr>
                      <w:rFonts w:eastAsiaTheme="minorEastAsia" w:cstheme="minorHAnsi"/>
                      <w:b/>
                      <w:sz w:val="20"/>
                      <w:szCs w:val="20"/>
                      <w:lang w:eastAsia="en-NZ"/>
                    </w:rPr>
                    <w:t xml:space="preserve"> earthworks</w:t>
                  </w:r>
                  <w:r w:rsidRPr="002E53D3">
                    <w:rPr>
                      <w:rFonts w:eastAsiaTheme="minorEastAsia" w:cstheme="minorHAnsi"/>
                      <w:sz w:val="20"/>
                      <w:szCs w:val="20"/>
                      <w:lang w:eastAsia="en-NZ"/>
                    </w:rPr>
                    <w:t xml:space="preserve"> shall not exceed 150m</w:t>
                  </w:r>
                  <w:r w:rsidRPr="002E53D3">
                    <w:rPr>
                      <w:rFonts w:eastAsiaTheme="minorEastAsia" w:cstheme="minorHAnsi"/>
                      <w:sz w:val="20"/>
                      <w:szCs w:val="20"/>
                      <w:vertAlign w:val="superscript"/>
                      <w:lang w:eastAsia="en-NZ"/>
                    </w:rPr>
                    <w:t>2</w:t>
                  </w:r>
                  <w:r w:rsidRPr="002E53D3">
                    <w:rPr>
                      <w:rFonts w:eastAsiaTheme="minorEastAsia" w:cstheme="minorHAnsi"/>
                      <w:sz w:val="20"/>
                      <w:szCs w:val="20"/>
                      <w:lang w:eastAsia="en-NZ"/>
                    </w:rPr>
                    <w:t xml:space="preserve"> in surface area on any one </w:t>
                  </w:r>
                  <w:r w:rsidRPr="002E53D3">
                    <w:rPr>
                      <w:rFonts w:eastAsiaTheme="minorEastAsia" w:cstheme="minorHAnsi"/>
                      <w:b/>
                      <w:sz w:val="20"/>
                      <w:szCs w:val="20"/>
                      <w:lang w:eastAsia="en-NZ"/>
                    </w:rPr>
                    <w:t xml:space="preserve">site </w:t>
                  </w:r>
                  <w:r w:rsidRPr="002E53D3">
                    <w:rPr>
                      <w:rFonts w:eastAsiaTheme="minorEastAsia" w:cstheme="minorHAnsi"/>
                      <w:sz w:val="20"/>
                      <w:szCs w:val="20"/>
                      <w:lang w:eastAsia="en-NZ"/>
                    </w:rPr>
                    <w:t>within any continuous 12 month period.</w:t>
                  </w:r>
                </w:p>
                <w:p w14:paraId="63825162"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1978FF49"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Exemption</w:t>
                  </w:r>
                </w:p>
                <w:p w14:paraId="51E64F76" w14:textId="77777777" w:rsidR="002E53D3" w:rsidRPr="002E53D3" w:rsidRDefault="002E53D3" w:rsidP="002E53D3">
                  <w:pPr>
                    <w:numPr>
                      <w:ilvl w:val="0"/>
                      <w:numId w:val="2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In the General Residential, Commercial, City Centre, General Industrial, Special Activity, General Rural, Rural Production and Rural Lifestyle Zones, </w:t>
                  </w: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exceeding the foundations of a specific </w:t>
                  </w:r>
                  <w:r w:rsidRPr="002E53D3">
                    <w:rPr>
                      <w:rFonts w:eastAsiaTheme="minorEastAsia" w:cstheme="minorHAnsi"/>
                      <w:b/>
                      <w:sz w:val="20"/>
                      <w:szCs w:val="20"/>
                      <w:lang w:eastAsia="en-NZ"/>
                    </w:rPr>
                    <w:t xml:space="preserve">building </w:t>
                  </w:r>
                  <w:r w:rsidRPr="002E53D3">
                    <w:rPr>
                      <w:rFonts w:eastAsiaTheme="minorEastAsia" w:cstheme="minorHAnsi"/>
                      <w:sz w:val="20"/>
                      <w:szCs w:val="20"/>
                      <w:lang w:eastAsia="en-NZ"/>
                    </w:rPr>
                    <w:t>by more than 2 metres are exempt from the 150m</w:t>
                  </w:r>
                  <w:r w:rsidRPr="002E53D3">
                    <w:rPr>
                      <w:rFonts w:eastAsiaTheme="minorEastAsia" w:cstheme="minorHAnsi"/>
                      <w:sz w:val="20"/>
                      <w:szCs w:val="20"/>
                      <w:vertAlign w:val="superscript"/>
                      <w:lang w:eastAsia="en-NZ"/>
                    </w:rPr>
                    <w:t>2</w:t>
                  </w:r>
                  <w:r w:rsidRPr="002E53D3">
                    <w:rPr>
                      <w:rFonts w:eastAsiaTheme="minorEastAsia" w:cstheme="minorHAnsi"/>
                      <w:sz w:val="20"/>
                      <w:szCs w:val="20"/>
                      <w:lang w:eastAsia="en-NZ"/>
                    </w:rPr>
                    <w:t xml:space="preserve"> surface area limit provided that the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beyond the 2 metre foundation line of a</w:t>
                  </w:r>
                  <w:r w:rsidRPr="002E53D3">
                    <w:rPr>
                      <w:rFonts w:eastAsiaTheme="minorEastAsia" w:cstheme="minorHAnsi"/>
                      <w:b/>
                      <w:sz w:val="20"/>
                      <w:szCs w:val="20"/>
                      <w:lang w:eastAsia="en-NZ"/>
                    </w:rPr>
                    <w:t xml:space="preserve"> building</w:t>
                  </w:r>
                  <w:r w:rsidRPr="002E53D3">
                    <w:rPr>
                      <w:rFonts w:eastAsiaTheme="minorEastAsia" w:cstheme="minorHAnsi"/>
                      <w:sz w:val="20"/>
                      <w:szCs w:val="20"/>
                      <w:lang w:eastAsia="en-NZ"/>
                    </w:rPr>
                    <w:t>:</w:t>
                  </w:r>
                </w:p>
                <w:p w14:paraId="0B8347B3" w14:textId="77777777" w:rsidR="002E53D3" w:rsidRPr="002E53D3" w:rsidRDefault="002E53D3" w:rsidP="002E53D3">
                  <w:pPr>
                    <w:numPr>
                      <w:ilvl w:val="1"/>
                      <w:numId w:val="2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do not exceed a vertical cut height of 1.5m or a vertical fill height of 0.5m; and</w:t>
                  </w:r>
                </w:p>
                <w:p w14:paraId="46624BBC" w14:textId="77777777" w:rsidR="002E53D3" w:rsidRPr="002E53D3" w:rsidRDefault="002E53D3" w:rsidP="002E53D3">
                  <w:pPr>
                    <w:numPr>
                      <w:ilvl w:val="1"/>
                      <w:numId w:val="2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do not go closer than 1 metre to any </w:t>
                  </w:r>
                  <w:r w:rsidRPr="002E53D3">
                    <w:rPr>
                      <w:rFonts w:eastAsiaTheme="minorEastAsia" w:cstheme="minorHAnsi"/>
                      <w:b/>
                      <w:sz w:val="20"/>
                      <w:szCs w:val="20"/>
                      <w:lang w:eastAsia="en-NZ"/>
                    </w:rPr>
                    <w:t>boundary</w:t>
                  </w:r>
                  <w:r w:rsidRPr="002E53D3">
                    <w:rPr>
                      <w:rFonts w:eastAsiaTheme="minorEastAsia" w:cstheme="minorHAnsi"/>
                      <w:sz w:val="20"/>
                      <w:szCs w:val="20"/>
                      <w:lang w:eastAsia="en-NZ"/>
                    </w:rPr>
                    <w:t>; and</w:t>
                  </w:r>
                </w:p>
                <w:p w14:paraId="44003D7E" w14:textId="77777777" w:rsidR="002E53D3" w:rsidRPr="002E53D3" w:rsidRDefault="002E53D3" w:rsidP="002E53D3">
                  <w:pPr>
                    <w:numPr>
                      <w:ilvl w:val="1"/>
                      <w:numId w:val="2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comply with an </w:t>
                  </w: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plane (as defined in Section 3.1) measured from a height of 1.5 metres at the ground level </w:t>
                  </w:r>
                  <w:r w:rsidRPr="002E53D3">
                    <w:rPr>
                      <w:rFonts w:eastAsiaTheme="minorEastAsia" w:cstheme="minorHAnsi"/>
                      <w:b/>
                      <w:sz w:val="20"/>
                      <w:szCs w:val="20"/>
                      <w:lang w:eastAsia="en-NZ"/>
                    </w:rPr>
                    <w:t xml:space="preserve">boundary </w:t>
                  </w:r>
                  <w:r w:rsidRPr="002E53D3">
                    <w:rPr>
                      <w:rFonts w:eastAsiaTheme="minorEastAsia" w:cstheme="minorHAnsi"/>
                      <w:sz w:val="20"/>
                      <w:szCs w:val="20"/>
                      <w:lang w:eastAsia="en-NZ"/>
                    </w:rPr>
                    <w:t>and an angle of 45˚ into the</w:t>
                  </w:r>
                  <w:r w:rsidRPr="002E53D3">
                    <w:rPr>
                      <w:rFonts w:eastAsiaTheme="minorEastAsia" w:cstheme="minorHAnsi"/>
                      <w:b/>
                      <w:sz w:val="20"/>
                      <w:szCs w:val="20"/>
                      <w:lang w:eastAsia="en-NZ"/>
                    </w:rPr>
                    <w:t xml:space="preserve"> site.</w:t>
                  </w:r>
                </w:p>
              </w:tc>
              <w:tc>
                <w:tcPr>
                  <w:tcW w:w="2126" w:type="dxa"/>
                </w:tcPr>
                <w:p w14:paraId="5843EE94"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5862540C" w14:textId="77777777" w:rsidTr="008A1310">
              <w:tc>
                <w:tcPr>
                  <w:tcW w:w="1922" w:type="dxa"/>
                </w:tcPr>
                <w:p w14:paraId="2FA2F89A"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EW-S4</w:t>
                  </w:r>
                </w:p>
                <w:p w14:paraId="1A2805A3"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0C6D01F4"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4CF0A8E9"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EW-P1,</w:t>
                  </w:r>
                </w:p>
                <w:p w14:paraId="478CC01F"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EW-P2 </w:t>
                  </w:r>
                </w:p>
              </w:tc>
              <w:tc>
                <w:tcPr>
                  <w:tcW w:w="10631" w:type="dxa"/>
                </w:tcPr>
                <w:p w14:paraId="7DB3380E" w14:textId="77777777" w:rsidR="002E53D3" w:rsidRPr="002E53D3" w:rsidRDefault="002E53D3" w:rsidP="002E53D3">
                  <w:pPr>
                    <w:numPr>
                      <w:ilvl w:val="0"/>
                      <w:numId w:val="26"/>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shall not be undertaken on erosion prone land, identified as land with a gradient steeper than 28 degrees, or within 10m of a downhill slope with a gradient steeper than 28 degrees (see diagram below).</w:t>
                  </w:r>
                </w:p>
                <w:p w14:paraId="5F7A6646" w14:textId="77777777" w:rsidR="002E53D3" w:rsidRPr="002E53D3" w:rsidRDefault="002E53D3" w:rsidP="002E53D3">
                  <w:pPr>
                    <w:ind w:left="937"/>
                    <w:rPr>
                      <w:rFonts w:eastAsia="Times New Roman" w:cstheme="minorHAnsi"/>
                      <w:b/>
                      <w:i/>
                      <w:sz w:val="24"/>
                      <w:szCs w:val="24"/>
                    </w:rPr>
                  </w:pPr>
                  <w:r w:rsidRPr="002E53D3">
                    <w:rPr>
                      <w:noProof/>
                      <w:lang w:eastAsia="en-NZ"/>
                    </w:rPr>
                    <w:drawing>
                      <wp:inline distT="0" distB="0" distL="0" distR="0" wp14:anchorId="6B092F14" wp14:editId="5A5FF8B1">
                        <wp:extent cx="3516855" cy="1800000"/>
                        <wp:effectExtent l="0" t="0" r="7620" b="0"/>
                        <wp:docPr id="64" name="Picture 64" descr="P16174C4T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pic:nvPicPr>
                              <pic:blipFill>
                                <a:blip r:embed="rId10">
                                  <a:extLst>
                                    <a:ext uri="{28A0092B-C50C-407E-A947-70E740481C1C}">
                                      <a14:useLocalDpi xmlns:a14="http://schemas.microsoft.com/office/drawing/2010/main" val="0"/>
                                    </a:ext>
                                  </a:extLst>
                                </a:blip>
                                <a:stretch>
                                  <a:fillRect/>
                                </a:stretch>
                              </pic:blipFill>
                              <pic:spPr>
                                <a:xfrm>
                                  <a:off x="0" y="0"/>
                                  <a:ext cx="3516855" cy="1800000"/>
                                </a:xfrm>
                                <a:prstGeom prst="rect">
                                  <a:avLst/>
                                </a:prstGeom>
                              </pic:spPr>
                            </pic:pic>
                          </a:graphicData>
                        </a:graphic>
                      </wp:inline>
                    </w:drawing>
                  </w:r>
                </w:p>
              </w:tc>
              <w:tc>
                <w:tcPr>
                  <w:tcW w:w="2126" w:type="dxa"/>
                </w:tcPr>
                <w:p w14:paraId="75B26890"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7CF83E21" w14:textId="77777777" w:rsidTr="008A1310">
              <w:tc>
                <w:tcPr>
                  <w:tcW w:w="1922" w:type="dxa"/>
                </w:tcPr>
                <w:p w14:paraId="4F3F3463"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EW-S5</w:t>
                  </w:r>
                </w:p>
                <w:p w14:paraId="46C9A69C"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4109970C"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27F4822D"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EW-P1 </w:t>
                  </w:r>
                </w:p>
                <w:p w14:paraId="6A32B184"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EW-P2</w:t>
                  </w:r>
                </w:p>
              </w:tc>
              <w:tc>
                <w:tcPr>
                  <w:tcW w:w="10631" w:type="dxa"/>
                </w:tcPr>
                <w:p w14:paraId="35D1057F" w14:textId="77777777" w:rsidR="002E53D3" w:rsidRPr="002E53D3" w:rsidRDefault="002E53D3" w:rsidP="002E53D3">
                  <w:pPr>
                    <w:numPr>
                      <w:ilvl w:val="0"/>
                      <w:numId w:val="27"/>
                    </w:numPr>
                    <w:autoSpaceDE w:val="0"/>
                    <w:autoSpaceDN w:val="0"/>
                    <w:adjustRightInd w:val="0"/>
                    <w:rPr>
                      <w:rFonts w:eastAsia="Times New Roman" w:cstheme="minorHAnsi"/>
                      <w:sz w:val="20"/>
                      <w:szCs w:val="20"/>
                      <w:lang w:eastAsia="en-NZ"/>
                    </w:rPr>
                  </w:pPr>
                  <w:r w:rsidRPr="002E53D3">
                    <w:rPr>
                      <w:rFonts w:eastAsia="Times New Roman" w:cstheme="minorHAnsi"/>
                      <w:sz w:val="20"/>
                      <w:szCs w:val="20"/>
                      <w:lang w:eastAsia="en-NZ"/>
                    </w:rPr>
                    <w:t>Earthworks shall not be undertaken within 10m of any water body (measured from the bank of the water body), or within the 1 in 100 year flood extent of the Hutt River (as defined on the Planning Maps).</w:t>
                  </w:r>
                </w:p>
              </w:tc>
              <w:tc>
                <w:tcPr>
                  <w:tcW w:w="2126" w:type="dxa"/>
                </w:tcPr>
                <w:p w14:paraId="2ECCAC3C" w14:textId="77777777" w:rsidR="002E53D3" w:rsidRPr="002E53D3" w:rsidRDefault="002E53D3" w:rsidP="002E53D3">
                  <w:pPr>
                    <w:autoSpaceDE w:val="0"/>
                    <w:autoSpaceDN w:val="0"/>
                    <w:adjustRightInd w:val="0"/>
                    <w:rPr>
                      <w:rFonts w:ascii="Calibri" w:eastAsia="Times New Roman" w:hAnsi="Calibri" w:cs="Times New Roman"/>
                      <w:bCs/>
                      <w:i/>
                      <w:iCs/>
                      <w:sz w:val="20"/>
                      <w:szCs w:val="20"/>
                      <w:lang w:eastAsia="en-NZ"/>
                    </w:rPr>
                  </w:pPr>
                  <w:r w:rsidRPr="002E53D3">
                    <w:rPr>
                      <w:rFonts w:eastAsiaTheme="minorEastAsia" w:cstheme="minorHAnsi"/>
                      <w:bCs/>
                      <w:i/>
                      <w:iCs/>
                      <w:sz w:val="20"/>
                      <w:szCs w:val="20"/>
                      <w:lang w:eastAsia="en-NZ"/>
                    </w:rPr>
                    <w:t>All</w:t>
                  </w:r>
                </w:p>
              </w:tc>
            </w:tr>
            <w:tr w:rsidR="002E53D3" w:rsidRPr="002E53D3" w14:paraId="0863119D" w14:textId="77777777" w:rsidTr="008A1310">
              <w:tc>
                <w:tcPr>
                  <w:tcW w:w="1922" w:type="dxa"/>
                </w:tcPr>
                <w:p w14:paraId="5A746B00"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EW-S6</w:t>
                  </w:r>
                </w:p>
                <w:p w14:paraId="3F39D84F"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292C2B76"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1E8C22C3"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EW-P1,</w:t>
                  </w:r>
                </w:p>
                <w:p w14:paraId="011E64F7"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EW-P2 </w:t>
                  </w:r>
                </w:p>
              </w:tc>
              <w:tc>
                <w:tcPr>
                  <w:tcW w:w="10631" w:type="dxa"/>
                </w:tcPr>
                <w:p w14:paraId="06140E35" w14:textId="77777777" w:rsidR="002E53D3" w:rsidRPr="002E53D3" w:rsidRDefault="002E53D3" w:rsidP="002E53D3">
                  <w:pPr>
                    <w:numPr>
                      <w:ilvl w:val="0"/>
                      <w:numId w:val="28"/>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Sediment retention and run-off controls shall be implemented to ensure there is no contamination of natural water by sediment.</w:t>
                  </w:r>
                </w:p>
              </w:tc>
              <w:tc>
                <w:tcPr>
                  <w:tcW w:w="2126" w:type="dxa"/>
                </w:tcPr>
                <w:p w14:paraId="4A71BCC1"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059FFC78" w14:textId="77777777" w:rsidTr="008A1310">
              <w:tc>
                <w:tcPr>
                  <w:tcW w:w="1922" w:type="dxa"/>
                </w:tcPr>
                <w:p w14:paraId="5BA771ED"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EW-S7</w:t>
                  </w:r>
                </w:p>
                <w:p w14:paraId="41CA6C49"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0DA90889"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28B92558"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EW-P1,</w:t>
                  </w:r>
                </w:p>
                <w:p w14:paraId="61DA75F0"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EW-P2 </w:t>
                  </w:r>
                </w:p>
              </w:tc>
              <w:tc>
                <w:tcPr>
                  <w:tcW w:w="10631" w:type="dxa"/>
                </w:tcPr>
                <w:p w14:paraId="14EB5148" w14:textId="77777777" w:rsidR="002E53D3" w:rsidRPr="002E53D3" w:rsidRDefault="002E53D3" w:rsidP="002E53D3">
                  <w:pPr>
                    <w:numPr>
                      <w:ilvl w:val="0"/>
                      <w:numId w:val="29"/>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which are not being worked for three months or more, shall be hydroseeded or sown in order to achieve ground cover.</w:t>
                  </w:r>
                </w:p>
              </w:tc>
              <w:tc>
                <w:tcPr>
                  <w:tcW w:w="2126" w:type="dxa"/>
                </w:tcPr>
                <w:p w14:paraId="2299E983"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711214C6" w14:textId="77777777" w:rsidTr="008A1310">
              <w:tc>
                <w:tcPr>
                  <w:tcW w:w="1922" w:type="dxa"/>
                </w:tcPr>
                <w:p w14:paraId="65A52BB5"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EW-S8</w:t>
                  </w:r>
                </w:p>
                <w:p w14:paraId="0C8AADBA"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3F376C6C"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4C473962"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EW-P1 </w:t>
                  </w:r>
                </w:p>
                <w:p w14:paraId="63714FBF" w14:textId="77777777" w:rsidR="002E53D3" w:rsidRPr="002E53D3" w:rsidRDefault="002E53D3" w:rsidP="002E53D3">
                  <w:pPr>
                    <w:autoSpaceDE w:val="0"/>
                    <w:autoSpaceDN w:val="0"/>
                    <w:adjustRightInd w:val="0"/>
                    <w:jc w:val="both"/>
                    <w:rPr>
                      <w:rFonts w:eastAsiaTheme="minorEastAsia" w:cstheme="minorHAnsi"/>
                      <w:b/>
                      <w:bCs/>
                      <w:i/>
                      <w:iCs/>
                      <w:sz w:val="20"/>
                      <w:szCs w:val="20"/>
                      <w:lang w:eastAsia="en-NZ"/>
                    </w:rPr>
                  </w:pPr>
                  <w:r w:rsidRPr="002E53D3">
                    <w:rPr>
                      <w:rFonts w:eastAsia="Times New Roman" w:cstheme="minorHAnsi"/>
                      <w:i/>
                      <w:iCs/>
                      <w:sz w:val="16"/>
                      <w:szCs w:val="16"/>
                      <w:lang w:eastAsia="en-NZ"/>
                    </w:rPr>
                    <w:t xml:space="preserve">EW-P2 </w:t>
                  </w:r>
                </w:p>
              </w:tc>
              <w:tc>
                <w:tcPr>
                  <w:tcW w:w="10631" w:type="dxa"/>
                </w:tcPr>
                <w:p w14:paraId="0D0D48DA" w14:textId="77777777" w:rsidR="002E53D3" w:rsidRPr="002E53D3" w:rsidRDefault="002E53D3" w:rsidP="002E53D3">
                  <w:pPr>
                    <w:numPr>
                      <w:ilvl w:val="0"/>
                      <w:numId w:val="30"/>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shall be undertaken in accordance with the relevant provisions of the </w:t>
                  </w:r>
                  <w:r w:rsidRPr="002E53D3">
                    <w:rPr>
                      <w:rFonts w:eastAsiaTheme="minorEastAsia" w:cstheme="minorHAnsi"/>
                      <w:b/>
                      <w:sz w:val="20"/>
                      <w:szCs w:val="20"/>
                      <w:lang w:eastAsia="en-NZ"/>
                    </w:rPr>
                    <w:t>Code of Practice for Civil Engineering Works</w:t>
                  </w:r>
                </w:p>
                <w:p w14:paraId="51B08D57"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7D2B1AA5" w14:textId="77777777" w:rsidR="002E53D3" w:rsidRPr="002E53D3" w:rsidRDefault="002E53D3" w:rsidP="002E53D3">
                  <w:pPr>
                    <w:autoSpaceDE w:val="0"/>
                    <w:autoSpaceDN w:val="0"/>
                    <w:adjustRightInd w:val="0"/>
                    <w:rPr>
                      <w:rFonts w:eastAsiaTheme="minorEastAsia" w:cstheme="minorHAnsi"/>
                      <w:b/>
                      <w:bCs/>
                      <w:sz w:val="20"/>
                      <w:szCs w:val="20"/>
                      <w:lang w:eastAsia="en-NZ"/>
                    </w:rPr>
                  </w:pPr>
                  <w:r w:rsidRPr="002E53D3">
                    <w:rPr>
                      <w:rFonts w:eastAsiaTheme="minorEastAsia" w:cstheme="minorHAnsi"/>
                      <w:b/>
                      <w:bCs/>
                      <w:sz w:val="20"/>
                      <w:szCs w:val="20"/>
                      <w:lang w:eastAsia="en-NZ"/>
                    </w:rPr>
                    <w:t>Exemption</w:t>
                  </w:r>
                </w:p>
                <w:p w14:paraId="79AA1630" w14:textId="77777777" w:rsidR="002E53D3" w:rsidRPr="002E53D3" w:rsidRDefault="002E53D3" w:rsidP="002E53D3">
                  <w:pPr>
                    <w:numPr>
                      <w:ilvl w:val="0"/>
                      <w:numId w:val="30"/>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above standards shall not apply to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for flood mitigation purposes undertaken or approved by a local authority.</w:t>
                  </w:r>
                </w:p>
              </w:tc>
              <w:tc>
                <w:tcPr>
                  <w:tcW w:w="2126" w:type="dxa"/>
                </w:tcPr>
                <w:p w14:paraId="0D221F29"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6CC7A545" w14:textId="77777777" w:rsidTr="008A1310">
              <w:tc>
                <w:tcPr>
                  <w:tcW w:w="1922" w:type="dxa"/>
                </w:tcPr>
                <w:p w14:paraId="5DB3E890"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EW-S9</w:t>
                  </w:r>
                </w:p>
                <w:p w14:paraId="59EDC73C"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12012A5B"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51C2AB91"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EW-P1 </w:t>
                  </w:r>
                </w:p>
                <w:p w14:paraId="343CB098"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EW-P2</w:t>
                  </w:r>
                </w:p>
              </w:tc>
              <w:tc>
                <w:tcPr>
                  <w:tcW w:w="10631" w:type="dxa"/>
                </w:tcPr>
                <w:p w14:paraId="174F85AC" w14:textId="77777777" w:rsidR="002E53D3" w:rsidRPr="002E53D3" w:rsidRDefault="002E53D3" w:rsidP="002E53D3">
                  <w:pPr>
                    <w:numPr>
                      <w:ilvl w:val="0"/>
                      <w:numId w:val="3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Stormwater resulting from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development is to be controlled and managed so as to avoid, remedy or mitigate adverse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other land.</w:t>
                  </w:r>
                </w:p>
              </w:tc>
              <w:tc>
                <w:tcPr>
                  <w:tcW w:w="2126" w:type="dxa"/>
                </w:tcPr>
                <w:p w14:paraId="60C7D1C7"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1CF261B4" w14:textId="77777777" w:rsidTr="008A1310">
              <w:tc>
                <w:tcPr>
                  <w:tcW w:w="1922" w:type="dxa"/>
                </w:tcPr>
                <w:p w14:paraId="421C2A13"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EW-S10</w:t>
                  </w:r>
                </w:p>
                <w:p w14:paraId="4D86E4DB"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4B068A1D"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54ED4B3B" w14:textId="77777777" w:rsidR="002E53D3" w:rsidRPr="002E53D3" w:rsidRDefault="002E53D3" w:rsidP="002E53D3">
                  <w:pPr>
                    <w:autoSpaceDE w:val="0"/>
                    <w:autoSpaceDN w:val="0"/>
                    <w:adjustRightInd w:val="0"/>
                    <w:jc w:val="both"/>
                    <w:rPr>
                      <w:rFonts w:eastAsia="Times New Roman" w:cstheme="minorHAnsi"/>
                      <w:i/>
                      <w:iCs/>
                      <w:strike/>
                      <w:sz w:val="17"/>
                      <w:szCs w:val="17"/>
                      <w:lang w:eastAsia="en-NZ"/>
                    </w:rPr>
                  </w:pPr>
                  <w:r w:rsidRPr="002E53D3">
                    <w:rPr>
                      <w:rFonts w:eastAsia="Times New Roman" w:cstheme="minorHAnsi"/>
                      <w:i/>
                      <w:iCs/>
                      <w:sz w:val="16"/>
                      <w:szCs w:val="16"/>
                      <w:lang w:eastAsia="en-NZ"/>
                    </w:rPr>
                    <w:t>NU-P4</w:t>
                  </w:r>
                </w:p>
              </w:tc>
              <w:tc>
                <w:tcPr>
                  <w:tcW w:w="10631" w:type="dxa"/>
                </w:tcPr>
                <w:p w14:paraId="2E6C0853" w14:textId="77777777" w:rsidR="002E53D3" w:rsidRPr="002E53D3" w:rsidRDefault="002E53D3" w:rsidP="002E53D3">
                  <w:pPr>
                    <w:numPr>
                      <w:ilvl w:val="0"/>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Within 12m of high voltage (110kV or greater) electricity </w:t>
                  </w:r>
                  <w:r w:rsidRPr="002E53D3">
                    <w:rPr>
                      <w:rFonts w:eastAsiaTheme="minorEastAsia" w:cstheme="minorHAnsi"/>
                      <w:b/>
                      <w:sz w:val="20"/>
                      <w:szCs w:val="20"/>
                      <w:lang w:eastAsia="en-NZ"/>
                    </w:rPr>
                    <w:t>transmission lines, earthworks</w:t>
                  </w:r>
                  <w:r w:rsidRPr="002E53D3">
                    <w:rPr>
                      <w:rFonts w:eastAsiaTheme="minorEastAsia" w:cstheme="minorHAnsi"/>
                      <w:sz w:val="20"/>
                      <w:szCs w:val="20"/>
                      <w:lang w:eastAsia="en-NZ"/>
                    </w:rPr>
                    <w:t xml:space="preserve"> shall not be undertaken that:</w:t>
                  </w:r>
                </w:p>
                <w:p w14:paraId="01883598" w14:textId="77777777" w:rsidR="002E53D3" w:rsidRPr="002E53D3" w:rsidRDefault="002E53D3" w:rsidP="002E53D3">
                  <w:pPr>
                    <w:numPr>
                      <w:ilvl w:val="1"/>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Are at a depth greater than 300mm within 6m of the outer visible edge of a tower support structure; or</w:t>
                  </w:r>
                </w:p>
                <w:p w14:paraId="617CA8BC" w14:textId="77777777" w:rsidR="002E53D3" w:rsidRPr="002E53D3" w:rsidRDefault="002E53D3" w:rsidP="002E53D3">
                  <w:pPr>
                    <w:numPr>
                      <w:ilvl w:val="1"/>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Are at a depth greater than 3m between 6m and 12m of the outer visible edge of a tower support structure; or</w:t>
                  </w:r>
                </w:p>
                <w:p w14:paraId="06622E0F" w14:textId="77777777" w:rsidR="002E53D3" w:rsidRPr="002E53D3" w:rsidRDefault="002E53D3" w:rsidP="002E53D3">
                  <w:pPr>
                    <w:numPr>
                      <w:ilvl w:val="1"/>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Create an unstable batter; or</w:t>
                  </w:r>
                </w:p>
                <w:p w14:paraId="7F8DBAC1" w14:textId="77777777" w:rsidR="002E53D3" w:rsidRPr="002E53D3" w:rsidRDefault="002E53D3" w:rsidP="002E53D3">
                  <w:pPr>
                    <w:numPr>
                      <w:ilvl w:val="1"/>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Result in a reduction of the existing conductor clearance distances.</w:t>
                  </w:r>
                </w:p>
                <w:p w14:paraId="7B427EFD"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410E99EF"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Exemptions</w:t>
                  </w:r>
                </w:p>
                <w:p w14:paraId="6834408F" w14:textId="77777777" w:rsidR="002E53D3" w:rsidRPr="002E53D3" w:rsidRDefault="002E53D3" w:rsidP="002E53D3">
                  <w:pPr>
                    <w:numPr>
                      <w:ilvl w:val="0"/>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above standard shall not apply to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undertaken by utility operators.</w:t>
                  </w:r>
                </w:p>
                <w:p w14:paraId="379DACE1" w14:textId="77777777" w:rsidR="002E53D3" w:rsidRPr="002E53D3" w:rsidRDefault="002E53D3" w:rsidP="002E53D3">
                  <w:pPr>
                    <w:numPr>
                      <w:ilvl w:val="0"/>
                      <w:numId w:val="3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above standard shall not apply to normal agricultural or domestic cultivation or repair, sealing, resealing of an existing</w:t>
                  </w:r>
                  <w:r w:rsidRPr="002E53D3">
                    <w:rPr>
                      <w:rFonts w:eastAsiaTheme="minorEastAsia" w:cstheme="minorHAnsi"/>
                      <w:b/>
                      <w:sz w:val="20"/>
                      <w:szCs w:val="20"/>
                      <w:lang w:eastAsia="en-NZ"/>
                    </w:rPr>
                    <w:t xml:space="preserve"> road</w:t>
                  </w:r>
                  <w:r w:rsidRPr="002E53D3">
                    <w:rPr>
                      <w:rFonts w:eastAsiaTheme="minorEastAsia" w:cstheme="minorHAnsi"/>
                      <w:sz w:val="20"/>
                      <w:szCs w:val="20"/>
                      <w:lang w:eastAsia="en-NZ"/>
                    </w:rPr>
                    <w:t>, footpath or driveway.</w:t>
                  </w:r>
                </w:p>
                <w:p w14:paraId="36FE020A" w14:textId="77777777" w:rsidR="002E53D3" w:rsidRPr="002E53D3" w:rsidRDefault="002E53D3" w:rsidP="002E53D3">
                  <w:pPr>
                    <w:autoSpaceDE w:val="0"/>
                    <w:autoSpaceDN w:val="0"/>
                    <w:adjustRightInd w:val="0"/>
                    <w:rPr>
                      <w:rFonts w:eastAsiaTheme="minorEastAsia" w:cstheme="minorHAnsi"/>
                      <w:b/>
                      <w:bCs/>
                      <w:sz w:val="20"/>
                      <w:szCs w:val="20"/>
                      <w:lang w:eastAsia="en-NZ"/>
                    </w:rPr>
                  </w:pPr>
                </w:p>
                <w:p w14:paraId="49A10C5A"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Restriction on notification</w:t>
                  </w:r>
                </w:p>
                <w:p w14:paraId="4263C6EA"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Subject to sections 95A(2)(b), 95A(2)(c), 94A(4) and 95C of the Act, a resource consent application required due to non-compliance with this standard will be precluded from public notification under section 95A, and limited notification will be served on Transpower New Zealand Limited as the only affected party under section 95B.</w:t>
                  </w:r>
                </w:p>
              </w:tc>
              <w:tc>
                <w:tcPr>
                  <w:tcW w:w="2126" w:type="dxa"/>
                </w:tcPr>
                <w:p w14:paraId="08D2E045"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3FEC4911" w14:textId="77777777" w:rsidTr="008A1310">
              <w:tc>
                <w:tcPr>
                  <w:tcW w:w="1922" w:type="dxa"/>
                </w:tcPr>
                <w:p w14:paraId="199AF76E"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EW-S11</w:t>
                  </w:r>
                </w:p>
                <w:p w14:paraId="691303E9"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1989F064"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5BD7F1A3"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EW-P1 </w:t>
                  </w:r>
                </w:p>
                <w:p w14:paraId="065DD4BB"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EW-P2 </w:t>
                  </w:r>
                </w:p>
                <w:p w14:paraId="58B6CD98"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NFL-P3, </w:t>
                  </w:r>
                </w:p>
                <w:p w14:paraId="77FA1AE1" w14:textId="77777777" w:rsidR="002E53D3" w:rsidRPr="002E53D3" w:rsidRDefault="002E53D3" w:rsidP="002E53D3">
                  <w:pPr>
                    <w:autoSpaceDE w:val="0"/>
                    <w:autoSpaceDN w:val="0"/>
                    <w:adjustRightInd w:val="0"/>
                    <w:jc w:val="both"/>
                    <w:rPr>
                      <w:rFonts w:eastAsiaTheme="minorEastAsia" w:cstheme="minorHAnsi"/>
                      <w:i/>
                      <w:iCs/>
                      <w:sz w:val="17"/>
                      <w:szCs w:val="17"/>
                      <w:highlight w:val="yellow"/>
                      <w:lang w:eastAsia="en-NZ"/>
                    </w:rPr>
                  </w:pPr>
                  <w:r w:rsidRPr="002E53D3">
                    <w:rPr>
                      <w:rFonts w:eastAsia="Times New Roman" w:cstheme="minorHAnsi"/>
                      <w:i/>
                      <w:iCs/>
                      <w:sz w:val="16"/>
                      <w:szCs w:val="16"/>
                      <w:lang w:eastAsia="en-NZ"/>
                    </w:rPr>
                    <w:t>ECO-P6</w:t>
                  </w:r>
                  <w:r w:rsidRPr="002E53D3">
                    <w:rPr>
                      <w:rFonts w:eastAsia="Times New Roman" w:cstheme="minorHAnsi"/>
                      <w:i/>
                      <w:iCs/>
                      <w:sz w:val="16"/>
                      <w:szCs w:val="16"/>
                      <w:u w:val="single"/>
                      <w:lang w:eastAsia="en-NZ"/>
                    </w:rPr>
                    <w:t xml:space="preserve"> </w:t>
                  </w:r>
                </w:p>
              </w:tc>
              <w:tc>
                <w:tcPr>
                  <w:tcW w:w="10631" w:type="dxa"/>
                </w:tcPr>
                <w:p w14:paraId="50E621B3"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within an area identified as Southern Hills Overlay Area</w:t>
                  </w:r>
                </w:p>
                <w:p w14:paraId="27A7A286" w14:textId="77777777" w:rsidR="002E53D3" w:rsidRPr="002E53D3" w:rsidRDefault="002E53D3" w:rsidP="002E53D3">
                  <w:pPr>
                    <w:autoSpaceDE w:val="0"/>
                    <w:autoSpaceDN w:val="0"/>
                    <w:adjustRightInd w:val="0"/>
                    <w:rPr>
                      <w:rFonts w:eastAsiaTheme="minorEastAsia" w:cstheme="minorHAnsi"/>
                      <w:b/>
                      <w:sz w:val="20"/>
                      <w:szCs w:val="20"/>
                      <w:lang w:eastAsia="en-NZ"/>
                    </w:rPr>
                  </w:pPr>
                </w:p>
                <w:p w14:paraId="6512C7FE" w14:textId="77777777" w:rsidR="002E53D3" w:rsidRPr="002E53D3" w:rsidRDefault="002E53D3" w:rsidP="002E53D3">
                  <w:pPr>
                    <w:numPr>
                      <w:ilvl w:val="0"/>
                      <w:numId w:val="33"/>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Within an area identified as Southern Hills Overlay Area, existing </w:t>
                  </w:r>
                  <w:r w:rsidRPr="002E53D3">
                    <w:rPr>
                      <w:rFonts w:eastAsiaTheme="minorEastAsia" w:cstheme="minorHAnsi"/>
                      <w:b/>
                      <w:sz w:val="20"/>
                      <w:szCs w:val="20"/>
                      <w:lang w:eastAsia="en-NZ"/>
                    </w:rPr>
                    <w:t>ground level</w:t>
                  </w:r>
                  <w:r w:rsidRPr="002E53D3">
                    <w:rPr>
                      <w:rFonts w:eastAsiaTheme="minorEastAsia" w:cstheme="minorHAnsi"/>
                      <w:sz w:val="20"/>
                      <w:szCs w:val="20"/>
                      <w:lang w:eastAsia="en-NZ"/>
                    </w:rPr>
                    <w:t xml:space="preserve"> shall not be altered by cutting or filling by a vertical </w:t>
                  </w:r>
                  <w:r w:rsidRPr="002E53D3">
                    <w:rPr>
                      <w:rFonts w:eastAsiaTheme="minorEastAsia" w:cstheme="minorHAnsi"/>
                      <w:b/>
                      <w:sz w:val="20"/>
                      <w:szCs w:val="20"/>
                      <w:lang w:eastAsia="en-NZ"/>
                    </w:rPr>
                    <w:t>height</w:t>
                  </w:r>
                  <w:r w:rsidRPr="002E53D3">
                    <w:rPr>
                      <w:rFonts w:eastAsiaTheme="minorEastAsia" w:cstheme="minorHAnsi"/>
                      <w:sz w:val="20"/>
                      <w:szCs w:val="20"/>
                      <w:lang w:eastAsia="en-NZ"/>
                    </w:rPr>
                    <w:t xml:space="preserve"> of more than 2.5m.</w:t>
                  </w:r>
                </w:p>
              </w:tc>
              <w:tc>
                <w:tcPr>
                  <w:tcW w:w="2126" w:type="dxa"/>
                </w:tcPr>
                <w:p w14:paraId="1C8F48E5"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7CBB1D30" w14:textId="77777777" w:rsidTr="008A1310">
              <w:tc>
                <w:tcPr>
                  <w:tcW w:w="1922" w:type="dxa"/>
                </w:tcPr>
                <w:p w14:paraId="66BBDCC7"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EW-S12</w:t>
                  </w:r>
                </w:p>
                <w:p w14:paraId="5011A2B2"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4F9B6FCA"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191C6C28"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EW-P1 </w:t>
                  </w:r>
                </w:p>
                <w:p w14:paraId="726DF0DA"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EW-P2 </w:t>
                  </w:r>
                </w:p>
                <w:p w14:paraId="7EBDCF7B"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NFL-P3, </w:t>
                  </w:r>
                </w:p>
                <w:p w14:paraId="52CD9E4A"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ECO-P6 </w:t>
                  </w:r>
                </w:p>
              </w:tc>
              <w:tc>
                <w:tcPr>
                  <w:tcW w:w="10631" w:type="dxa"/>
                </w:tcPr>
                <w:p w14:paraId="353E596C" w14:textId="77777777" w:rsidR="002E53D3" w:rsidRPr="002E53D3" w:rsidRDefault="002E53D3" w:rsidP="002E53D3">
                  <w:pPr>
                    <w:numPr>
                      <w:ilvl w:val="0"/>
                      <w:numId w:val="34"/>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Within an area identified as Southern Hills Overlay Area, the physical extent of </w:t>
                  </w: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shall not exceed 300m</w:t>
                  </w:r>
                  <w:r w:rsidRPr="002E53D3">
                    <w:rPr>
                      <w:rFonts w:eastAsiaTheme="minorEastAsia" w:cstheme="minorHAnsi"/>
                      <w:sz w:val="20"/>
                      <w:szCs w:val="20"/>
                      <w:vertAlign w:val="superscript"/>
                      <w:lang w:eastAsia="en-NZ"/>
                    </w:rPr>
                    <w:t>2</w:t>
                  </w:r>
                  <w:r w:rsidRPr="002E53D3">
                    <w:rPr>
                      <w:rFonts w:eastAsiaTheme="minorEastAsia" w:cstheme="minorHAnsi"/>
                      <w:sz w:val="20"/>
                      <w:szCs w:val="20"/>
                      <w:lang w:eastAsia="en-NZ"/>
                    </w:rPr>
                    <w:t xml:space="preserve"> in surface area on any one </w:t>
                  </w:r>
                  <w:r w:rsidRPr="002E53D3">
                    <w:rPr>
                      <w:rFonts w:eastAsiaTheme="minorEastAsia" w:cstheme="minorHAnsi"/>
                      <w:b/>
                      <w:sz w:val="20"/>
                      <w:szCs w:val="20"/>
                      <w:lang w:eastAsia="en-NZ"/>
                    </w:rPr>
                    <w:t>site</w:t>
                  </w:r>
                  <w:r w:rsidRPr="002E53D3">
                    <w:rPr>
                      <w:rFonts w:eastAsiaTheme="minorEastAsia" w:cstheme="minorHAnsi"/>
                      <w:sz w:val="20"/>
                      <w:szCs w:val="20"/>
                      <w:lang w:eastAsia="en-NZ"/>
                    </w:rPr>
                    <w:t xml:space="preserve"> within any continuous 12 month period.</w:t>
                  </w:r>
                </w:p>
              </w:tc>
              <w:tc>
                <w:tcPr>
                  <w:tcW w:w="2126" w:type="dxa"/>
                </w:tcPr>
                <w:p w14:paraId="33F94439"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0006A299" w14:textId="77777777" w:rsidTr="008A1310">
              <w:tc>
                <w:tcPr>
                  <w:tcW w:w="1922" w:type="dxa"/>
                </w:tcPr>
                <w:p w14:paraId="315BBC84"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EW-S13</w:t>
                  </w:r>
                </w:p>
                <w:p w14:paraId="275BD405"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08E182E9"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4E67D5DF"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EW-P6 </w:t>
                  </w:r>
                </w:p>
              </w:tc>
              <w:tc>
                <w:tcPr>
                  <w:tcW w:w="10631" w:type="dxa"/>
                </w:tcPr>
                <w:p w14:paraId="0084B2D1" w14:textId="77777777" w:rsidR="002E53D3" w:rsidRPr="002E53D3" w:rsidRDefault="002E53D3" w:rsidP="002E53D3">
                  <w:pPr>
                    <w:autoSpaceDE w:val="0"/>
                    <w:autoSpaceDN w:val="0"/>
                    <w:adjustRightInd w:val="0"/>
                    <w:rPr>
                      <w:rFonts w:eastAsiaTheme="minorEastAsia" w:cstheme="minorHAnsi"/>
                      <w:b/>
                      <w:sz w:val="20"/>
                      <w:szCs w:val="20"/>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associated with flood mitigation works within the Pinehaven or Mangaroa</w:t>
                  </w:r>
                  <w:r w:rsidRPr="002E53D3">
                    <w:rPr>
                      <w:rFonts w:eastAsiaTheme="minorEastAsia" w:cstheme="minorHAnsi"/>
                      <w:b/>
                      <w:sz w:val="20"/>
                      <w:szCs w:val="20"/>
                      <w:lang w:eastAsia="en-NZ"/>
                    </w:rPr>
                    <w:t xml:space="preserve"> Flood Hazard Extents</w:t>
                  </w:r>
                </w:p>
                <w:p w14:paraId="7DCCB77E"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31A84620" w14:textId="77777777" w:rsidR="002E53D3" w:rsidRPr="002E53D3" w:rsidRDefault="002E53D3" w:rsidP="002E53D3">
                  <w:pPr>
                    <w:numPr>
                      <w:ilvl w:val="0"/>
                      <w:numId w:val="5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Must be undertaken by Greater Wellington Regional Council, Upper Hutt City Council or their nominated contractor and be for the express purpose of mitigating the identified flood hazard and, where applicable, achieving the design and objectives of the relevant floodplain mitigation plan.</w:t>
                  </w:r>
                </w:p>
              </w:tc>
              <w:tc>
                <w:tcPr>
                  <w:tcW w:w="2126" w:type="dxa"/>
                </w:tcPr>
                <w:p w14:paraId="1F97077A"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0F05B061" w14:textId="77777777" w:rsidTr="008A1310">
              <w:tc>
                <w:tcPr>
                  <w:tcW w:w="1922" w:type="dxa"/>
                </w:tcPr>
                <w:p w14:paraId="199881CE"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EW-S14</w:t>
                  </w:r>
                </w:p>
                <w:p w14:paraId="0AB8747D"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61598677"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42886D93"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EW-P4</w:t>
                  </w:r>
                </w:p>
                <w:p w14:paraId="06E068B6"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EW-P5</w:t>
                  </w:r>
                </w:p>
              </w:tc>
              <w:tc>
                <w:tcPr>
                  <w:tcW w:w="10631" w:type="dxa"/>
                </w:tcPr>
                <w:p w14:paraId="6A1DCC75"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Within the Ponding Area of the Pinehaven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w:t>
                  </w:r>
                  <w:r w:rsidRPr="002E53D3">
                    <w:rPr>
                      <w:rFonts w:eastAsiaTheme="minorEastAsia" w:cstheme="minorHAnsi"/>
                      <w:b/>
                      <w:sz w:val="20"/>
                      <w:szCs w:val="20"/>
                      <w:lang w:eastAsia="en-NZ"/>
                    </w:rPr>
                    <w:t xml:space="preserve"> earthworks </w:t>
                  </w:r>
                  <w:r w:rsidRPr="002E53D3">
                    <w:rPr>
                      <w:rFonts w:eastAsiaTheme="minorEastAsia" w:cstheme="minorHAnsi"/>
                      <w:sz w:val="20"/>
                      <w:szCs w:val="20"/>
                      <w:lang w:eastAsia="en-NZ"/>
                    </w:rPr>
                    <w:t xml:space="preserve">directly required for the </w:t>
                  </w:r>
                  <w:r w:rsidRPr="002E53D3">
                    <w:rPr>
                      <w:rFonts w:eastAsiaTheme="minorEastAsia" w:cstheme="minorHAnsi"/>
                      <w:b/>
                      <w:sz w:val="20"/>
                      <w:szCs w:val="20"/>
                      <w:lang w:eastAsia="en-NZ"/>
                    </w:rPr>
                    <w:t xml:space="preserve">building </w:t>
                  </w:r>
                  <w:r w:rsidRPr="002E53D3">
                    <w:rPr>
                      <w:rFonts w:eastAsiaTheme="minorEastAsia" w:cstheme="minorHAnsi"/>
                      <w:sz w:val="20"/>
                      <w:szCs w:val="20"/>
                      <w:lang w:eastAsia="en-NZ"/>
                    </w:rPr>
                    <w:t>platform associated with the</w:t>
                  </w:r>
                  <w:r w:rsidRPr="002E53D3">
                    <w:rPr>
                      <w:rFonts w:eastAsiaTheme="minorEastAsia" w:cstheme="minorHAnsi"/>
                      <w:b/>
                      <w:sz w:val="20"/>
                      <w:szCs w:val="20"/>
                      <w:lang w:eastAsia="en-NZ"/>
                    </w:rPr>
                    <w:t xml:space="preserve"> alteration and addition </w:t>
                  </w:r>
                  <w:r w:rsidRPr="002E53D3">
                    <w:rPr>
                      <w:rFonts w:eastAsiaTheme="minorEastAsia" w:cstheme="minorHAnsi"/>
                      <w:sz w:val="20"/>
                      <w:szCs w:val="20"/>
                      <w:lang w:eastAsia="en-NZ"/>
                    </w:rPr>
                    <w:t>to existing</w:t>
                  </w:r>
                  <w:r w:rsidRPr="002E53D3">
                    <w:rPr>
                      <w:rFonts w:eastAsiaTheme="minorEastAsia" w:cstheme="minorHAnsi"/>
                      <w:b/>
                      <w:sz w:val="20"/>
                      <w:szCs w:val="20"/>
                      <w:lang w:eastAsia="en-NZ"/>
                    </w:rPr>
                    <w:t xml:space="preserve"> buildings, </w:t>
                  </w:r>
                  <w:r w:rsidRPr="002E53D3">
                    <w:rPr>
                      <w:rFonts w:eastAsiaTheme="minorEastAsia" w:cstheme="minorHAnsi"/>
                      <w:sz w:val="20"/>
                      <w:szCs w:val="20"/>
                      <w:lang w:eastAsia="en-NZ"/>
                    </w:rPr>
                    <w:t>including new</w:t>
                  </w:r>
                  <w:r w:rsidRPr="002E53D3">
                    <w:rPr>
                      <w:rFonts w:eastAsiaTheme="minorEastAsia" w:cstheme="minorHAnsi"/>
                      <w:b/>
                      <w:sz w:val="20"/>
                      <w:szCs w:val="20"/>
                      <w:lang w:eastAsia="en-NZ"/>
                    </w:rPr>
                    <w:t xml:space="preserve"> accessory buildings</w:t>
                  </w:r>
                  <w:r w:rsidRPr="002E53D3">
                    <w:rPr>
                      <w:rFonts w:eastAsiaTheme="minorEastAsia" w:cstheme="minorHAnsi"/>
                      <w:sz w:val="20"/>
                      <w:szCs w:val="20"/>
                      <w:lang w:eastAsia="en-NZ"/>
                    </w:rPr>
                    <w:t>, provided they are 20m</w:t>
                  </w:r>
                  <w:r w:rsidRPr="002E53D3">
                    <w:rPr>
                      <w:rFonts w:eastAsiaTheme="minorEastAsia" w:cstheme="minorHAnsi"/>
                      <w:sz w:val="20"/>
                      <w:szCs w:val="20"/>
                      <w:vertAlign w:val="superscript"/>
                      <w:lang w:eastAsia="en-NZ"/>
                    </w:rPr>
                    <w:t>2</w:t>
                  </w:r>
                  <w:r w:rsidRPr="002E53D3">
                    <w:rPr>
                      <w:rFonts w:eastAsiaTheme="minorEastAsia" w:cstheme="minorHAnsi"/>
                      <w:sz w:val="20"/>
                      <w:szCs w:val="20"/>
                      <w:lang w:eastAsia="en-NZ"/>
                    </w:rPr>
                    <w:t xml:space="preserve"> or less in area, must comply with the following standards:</w:t>
                  </w:r>
                </w:p>
                <w:p w14:paraId="14398324" w14:textId="77777777" w:rsidR="002E53D3" w:rsidRPr="002E53D3" w:rsidRDefault="002E53D3" w:rsidP="002E53D3">
                  <w:pPr>
                    <w:autoSpaceDE w:val="0"/>
                    <w:autoSpaceDN w:val="0"/>
                    <w:adjustRightInd w:val="0"/>
                    <w:rPr>
                      <w:rFonts w:eastAsiaTheme="minorEastAsia" w:cstheme="minorHAnsi"/>
                      <w:b/>
                      <w:bCs/>
                      <w:sz w:val="20"/>
                      <w:szCs w:val="20"/>
                      <w:lang w:eastAsia="en-NZ"/>
                    </w:rPr>
                  </w:pPr>
                </w:p>
                <w:p w14:paraId="7D68BF5C" w14:textId="77777777" w:rsidR="002E53D3" w:rsidRPr="002E53D3" w:rsidRDefault="002E53D3" w:rsidP="002E53D3">
                  <w:pPr>
                    <w:numPr>
                      <w:ilvl w:val="0"/>
                      <w:numId w:val="35"/>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must be directly associated with the </w:t>
                  </w:r>
                  <w:r w:rsidRPr="002E53D3">
                    <w:rPr>
                      <w:rFonts w:eastAsiaTheme="minorEastAsia" w:cstheme="minorHAnsi"/>
                      <w:b/>
                      <w:sz w:val="20"/>
                      <w:szCs w:val="20"/>
                      <w:lang w:eastAsia="en-NZ"/>
                    </w:rPr>
                    <w:t>building</w:t>
                  </w:r>
                  <w:r w:rsidRPr="002E53D3">
                    <w:rPr>
                      <w:rFonts w:eastAsiaTheme="minorEastAsia" w:cstheme="minorHAnsi"/>
                      <w:sz w:val="20"/>
                      <w:szCs w:val="20"/>
                      <w:lang w:eastAsia="en-NZ"/>
                    </w:rPr>
                    <w:t xml:space="preserve"> platform of the proposed extension or alteration or new </w:t>
                  </w:r>
                  <w:r w:rsidRPr="002E53D3">
                    <w:rPr>
                      <w:rFonts w:eastAsiaTheme="minorEastAsia" w:cstheme="minorHAnsi"/>
                      <w:b/>
                      <w:sz w:val="20"/>
                      <w:szCs w:val="20"/>
                      <w:lang w:eastAsia="en-NZ"/>
                    </w:rPr>
                    <w:t>accessory building</w:t>
                  </w:r>
                  <w:r w:rsidRPr="002E53D3">
                    <w:rPr>
                      <w:rFonts w:eastAsiaTheme="minorEastAsia" w:cstheme="minorHAnsi"/>
                      <w:sz w:val="20"/>
                      <w:szCs w:val="20"/>
                      <w:lang w:eastAsia="en-NZ"/>
                    </w:rPr>
                    <w:t xml:space="preserve"> provided for as a permitted activity under NH-R2; and</w:t>
                  </w:r>
                </w:p>
                <w:p w14:paraId="368230F9" w14:textId="77777777" w:rsidR="002E53D3" w:rsidRPr="002E53D3" w:rsidRDefault="002E53D3" w:rsidP="002E53D3">
                  <w:pPr>
                    <w:numPr>
                      <w:ilvl w:val="0"/>
                      <w:numId w:val="3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cannot exceed 20m</w:t>
                  </w:r>
                  <w:r w:rsidRPr="002E53D3">
                    <w:rPr>
                      <w:rFonts w:eastAsiaTheme="minorEastAsia" w:cstheme="minorHAnsi"/>
                      <w:sz w:val="20"/>
                      <w:szCs w:val="20"/>
                      <w:vertAlign w:val="superscript"/>
                      <w:lang w:eastAsia="en-NZ"/>
                    </w:rPr>
                    <w:t>2</w:t>
                  </w:r>
                  <w:r w:rsidRPr="002E53D3">
                    <w:rPr>
                      <w:rFonts w:eastAsiaTheme="minorEastAsia" w:cstheme="minorHAnsi"/>
                      <w:sz w:val="13"/>
                      <w:szCs w:val="13"/>
                      <w:lang w:eastAsia="en-NZ"/>
                    </w:rPr>
                    <w:t xml:space="preserve"> </w:t>
                  </w:r>
                  <w:r w:rsidRPr="002E53D3">
                    <w:rPr>
                      <w:rFonts w:eastAsiaTheme="minorEastAsia" w:cstheme="minorHAnsi"/>
                      <w:sz w:val="20"/>
                      <w:szCs w:val="20"/>
                      <w:lang w:eastAsia="en-NZ"/>
                    </w:rPr>
                    <w:t>in area; and</w:t>
                  </w:r>
                </w:p>
                <w:p w14:paraId="3B9D805F" w14:textId="77777777" w:rsidR="002E53D3" w:rsidRPr="002E53D3" w:rsidRDefault="002E53D3" w:rsidP="002E53D3">
                  <w:pPr>
                    <w:numPr>
                      <w:ilvl w:val="0"/>
                      <w:numId w:val="3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w:t>
                  </w: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must not be within the </w:t>
                  </w:r>
                  <w:r w:rsidRPr="002E53D3">
                    <w:rPr>
                      <w:rFonts w:eastAsiaTheme="minorEastAsia" w:cstheme="minorHAnsi"/>
                      <w:b/>
                      <w:sz w:val="20"/>
                      <w:szCs w:val="20"/>
                      <w:lang w:eastAsia="en-NZ"/>
                    </w:rPr>
                    <w:t>Stream Corridor</w:t>
                  </w:r>
                  <w:r w:rsidRPr="002E53D3">
                    <w:rPr>
                      <w:rFonts w:eastAsiaTheme="minorEastAsia" w:cstheme="minorHAnsi"/>
                      <w:sz w:val="20"/>
                      <w:szCs w:val="20"/>
                      <w:lang w:eastAsia="en-NZ"/>
                    </w:rPr>
                    <w:t xml:space="preserve"> or an </w:t>
                  </w:r>
                  <w:r w:rsidRPr="002E53D3">
                    <w:rPr>
                      <w:rFonts w:eastAsiaTheme="minorEastAsia" w:cstheme="minorHAnsi"/>
                      <w:b/>
                      <w:sz w:val="20"/>
                      <w:szCs w:val="20"/>
                      <w:lang w:eastAsia="en-NZ"/>
                    </w:rPr>
                    <w:t>Overflow Path</w:t>
                  </w:r>
                  <w:r w:rsidRPr="002E53D3">
                    <w:rPr>
                      <w:rFonts w:eastAsiaTheme="minorEastAsia" w:cstheme="minorHAnsi"/>
                      <w:sz w:val="20"/>
                      <w:szCs w:val="20"/>
                      <w:lang w:eastAsia="en-NZ"/>
                    </w:rPr>
                    <w:t>.</w:t>
                  </w:r>
                </w:p>
              </w:tc>
              <w:tc>
                <w:tcPr>
                  <w:tcW w:w="2126" w:type="dxa"/>
                </w:tcPr>
                <w:p w14:paraId="24529408"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4154E77A" w14:textId="77777777" w:rsidTr="008A1310">
              <w:tc>
                <w:tcPr>
                  <w:tcW w:w="1922" w:type="dxa"/>
                </w:tcPr>
                <w:p w14:paraId="684C38ED"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EW-S15</w:t>
                  </w:r>
                </w:p>
                <w:p w14:paraId="4F30C512"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1D052FBD"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6B052439"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EW-P3 </w:t>
                  </w:r>
                </w:p>
                <w:p w14:paraId="3F4B923F"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EW-P4 </w:t>
                  </w:r>
                </w:p>
                <w:p w14:paraId="51365852"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EW-P5 </w:t>
                  </w:r>
                </w:p>
              </w:tc>
              <w:tc>
                <w:tcPr>
                  <w:tcW w:w="10631" w:type="dxa"/>
                </w:tcPr>
                <w:p w14:paraId="2CE72F09" w14:textId="77777777" w:rsidR="002E53D3" w:rsidRPr="002E53D3" w:rsidRDefault="002E53D3" w:rsidP="002E53D3">
                  <w:pPr>
                    <w:autoSpaceDE w:val="0"/>
                    <w:autoSpaceDN w:val="0"/>
                    <w:adjustRightInd w:val="0"/>
                    <w:rPr>
                      <w:rFonts w:eastAsiaTheme="minorEastAsia" w:cstheme="minorHAnsi"/>
                      <w:b/>
                      <w:sz w:val="20"/>
                      <w:szCs w:val="20"/>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within the Ponding Area of the Mangaroa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except in the General Residential Zone, where the proposal complies with the relevant zone standards for Permitted Activities</w:t>
                  </w:r>
                </w:p>
                <w:p w14:paraId="3C043FAA"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0A0B3CF8"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required to comply with the following standards:</w:t>
                  </w:r>
                </w:p>
                <w:p w14:paraId="6C2EB242" w14:textId="77777777" w:rsidR="002E53D3" w:rsidRPr="002E53D3" w:rsidRDefault="002E53D3" w:rsidP="002E53D3">
                  <w:pPr>
                    <w:numPr>
                      <w:ilvl w:val="0"/>
                      <w:numId w:val="3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Must not be within the </w:t>
                  </w:r>
                  <w:r w:rsidRPr="002E53D3">
                    <w:rPr>
                      <w:rFonts w:eastAsiaTheme="minorEastAsia" w:cstheme="minorHAnsi"/>
                      <w:b/>
                      <w:sz w:val="20"/>
                      <w:szCs w:val="20"/>
                      <w:lang w:eastAsia="en-NZ"/>
                    </w:rPr>
                    <w:t>Erosion Hazard Area</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River Corridor</w:t>
                  </w:r>
                  <w:r w:rsidRPr="002E53D3">
                    <w:rPr>
                      <w:rFonts w:eastAsiaTheme="minorEastAsia" w:cstheme="minorHAnsi"/>
                      <w:sz w:val="20"/>
                      <w:szCs w:val="20"/>
                      <w:lang w:eastAsia="en-NZ"/>
                    </w:rPr>
                    <w:t xml:space="preserve"> or </w:t>
                  </w:r>
                  <w:r w:rsidRPr="002E53D3">
                    <w:rPr>
                      <w:rFonts w:eastAsiaTheme="minorEastAsia" w:cstheme="minorHAnsi"/>
                      <w:b/>
                      <w:sz w:val="20"/>
                      <w:szCs w:val="20"/>
                      <w:lang w:eastAsia="en-NZ"/>
                    </w:rPr>
                    <w:t>Overflow Path</w:t>
                  </w:r>
                  <w:r w:rsidRPr="002E53D3">
                    <w:rPr>
                      <w:rFonts w:eastAsiaTheme="minorEastAsia" w:cstheme="minorHAnsi"/>
                      <w:sz w:val="20"/>
                      <w:szCs w:val="20"/>
                      <w:lang w:eastAsia="en-NZ"/>
                    </w:rPr>
                    <w:t>; and</w:t>
                  </w:r>
                </w:p>
                <w:p w14:paraId="567988B5" w14:textId="77777777" w:rsidR="002E53D3" w:rsidRPr="002E53D3" w:rsidRDefault="002E53D3" w:rsidP="002E53D3">
                  <w:pPr>
                    <w:numPr>
                      <w:ilvl w:val="0"/>
                      <w:numId w:val="3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Must not be located in a General Residential Zone; and</w:t>
                  </w:r>
                </w:p>
                <w:p w14:paraId="0F7E75FA" w14:textId="77777777" w:rsidR="002E53D3" w:rsidRPr="002E53D3" w:rsidRDefault="002E53D3" w:rsidP="002E53D3">
                  <w:pPr>
                    <w:numPr>
                      <w:ilvl w:val="0"/>
                      <w:numId w:val="3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Complies with the relevant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zone standards for Permitted Activities.</w:t>
                  </w:r>
                </w:p>
              </w:tc>
              <w:tc>
                <w:tcPr>
                  <w:tcW w:w="2126" w:type="dxa"/>
                </w:tcPr>
                <w:p w14:paraId="0180B2B8"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7B26CC5E" w14:textId="77777777" w:rsidTr="008A1310">
              <w:tc>
                <w:tcPr>
                  <w:tcW w:w="1922" w:type="dxa"/>
                </w:tcPr>
                <w:p w14:paraId="71411AB8"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EW-S16</w:t>
                  </w:r>
                </w:p>
                <w:p w14:paraId="69AB039F"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60B6D17D"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608F835F"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EW-P3 </w:t>
                  </w:r>
                </w:p>
                <w:p w14:paraId="7CAFC0FB"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EW-P4 </w:t>
                  </w:r>
                </w:p>
                <w:p w14:paraId="7D8B457B"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EW-P5 </w:t>
                  </w:r>
                </w:p>
                <w:p w14:paraId="62F579E4"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NU-P15</w:t>
                  </w:r>
                </w:p>
              </w:tc>
              <w:tc>
                <w:tcPr>
                  <w:tcW w:w="10631" w:type="dxa"/>
                </w:tcPr>
                <w:p w14:paraId="7E52038E" w14:textId="77777777" w:rsidR="002E53D3" w:rsidRPr="002E53D3" w:rsidRDefault="002E53D3" w:rsidP="002E53D3">
                  <w:pPr>
                    <w:autoSpaceDE w:val="0"/>
                    <w:autoSpaceDN w:val="0"/>
                    <w:adjustRightInd w:val="0"/>
                    <w:rPr>
                      <w:rFonts w:eastAsiaTheme="minorEastAsia" w:cstheme="minorHAnsi"/>
                      <w:b/>
                      <w:sz w:val="20"/>
                      <w:szCs w:val="20"/>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associated with the</w:t>
                  </w:r>
                  <w:r w:rsidRPr="002E53D3">
                    <w:rPr>
                      <w:rFonts w:eastAsiaTheme="minorEastAsia" w:cstheme="minorHAnsi"/>
                      <w:b/>
                      <w:sz w:val="20"/>
                      <w:szCs w:val="20"/>
                      <w:lang w:eastAsia="en-NZ"/>
                    </w:rPr>
                    <w:t xml:space="preserve"> </w:t>
                  </w:r>
                  <w:r w:rsidRPr="002E53D3">
                    <w:rPr>
                      <w:rFonts w:eastAsiaTheme="minorEastAsia" w:cstheme="minorHAnsi"/>
                      <w:sz w:val="20"/>
                      <w:szCs w:val="20"/>
                      <w:lang w:eastAsia="en-NZ"/>
                    </w:rPr>
                    <w:t>maintenance, upgrade or installation</w:t>
                  </w:r>
                  <w:r w:rsidRPr="002E53D3">
                    <w:rPr>
                      <w:rFonts w:eastAsiaTheme="minorEastAsia" w:cstheme="minorHAnsi"/>
                      <w:b/>
                      <w:sz w:val="20"/>
                      <w:szCs w:val="20"/>
                      <w:lang w:eastAsia="en-NZ"/>
                    </w:rPr>
                    <w:t xml:space="preserve"> </w:t>
                  </w:r>
                  <w:r w:rsidRPr="002E53D3">
                    <w:rPr>
                      <w:rFonts w:eastAsiaTheme="minorEastAsia" w:cstheme="minorHAnsi"/>
                      <w:sz w:val="20"/>
                      <w:szCs w:val="20"/>
                      <w:lang w:eastAsia="en-NZ"/>
                    </w:rPr>
                    <w:t xml:space="preserve">of </w:t>
                  </w:r>
                  <w:r w:rsidRPr="002E53D3">
                    <w:rPr>
                      <w:rFonts w:eastAsiaTheme="minorEastAsia" w:cstheme="minorHAnsi"/>
                      <w:b/>
                      <w:sz w:val="20"/>
                      <w:szCs w:val="20"/>
                      <w:lang w:eastAsia="en-NZ"/>
                    </w:rPr>
                    <w:t xml:space="preserve">network utilities </w:t>
                  </w:r>
                  <w:r w:rsidRPr="002E53D3">
                    <w:rPr>
                      <w:rFonts w:eastAsiaTheme="minorEastAsia" w:cstheme="minorHAnsi"/>
                      <w:sz w:val="20"/>
                      <w:szCs w:val="20"/>
                      <w:lang w:eastAsia="en-NZ"/>
                    </w:rPr>
                    <w:t>within the identified Pinehaven and</w:t>
                  </w:r>
                  <w:r w:rsidRPr="002E53D3">
                    <w:rPr>
                      <w:rFonts w:eastAsiaTheme="minorEastAsia" w:cstheme="minorHAnsi"/>
                      <w:b/>
                      <w:sz w:val="20"/>
                      <w:szCs w:val="20"/>
                      <w:lang w:eastAsia="en-NZ"/>
                    </w:rPr>
                    <w:t xml:space="preserve"> </w:t>
                  </w:r>
                  <w:r w:rsidRPr="002E53D3">
                    <w:rPr>
                      <w:rFonts w:eastAsiaTheme="minorEastAsia" w:cstheme="minorHAnsi"/>
                      <w:sz w:val="20"/>
                      <w:szCs w:val="20"/>
                      <w:lang w:eastAsia="en-NZ"/>
                    </w:rPr>
                    <w:t xml:space="preserve">Mangaroa </w:t>
                  </w:r>
                  <w:r w:rsidRPr="002E53D3">
                    <w:rPr>
                      <w:rFonts w:eastAsiaTheme="minorEastAsia" w:cstheme="minorHAnsi"/>
                      <w:b/>
                      <w:sz w:val="20"/>
                      <w:szCs w:val="20"/>
                      <w:lang w:eastAsia="en-NZ"/>
                    </w:rPr>
                    <w:t>Flood Hazard Extents</w:t>
                  </w:r>
                  <w:r w:rsidRPr="002E53D3">
                    <w:rPr>
                      <w:rFonts w:eastAsiaTheme="minorEastAsia" w:cstheme="minorHAnsi"/>
                      <w:sz w:val="20"/>
                      <w:szCs w:val="20"/>
                      <w:lang w:eastAsia="en-NZ"/>
                    </w:rPr>
                    <w:t xml:space="preserve"> where</w:t>
                  </w:r>
                  <w:r w:rsidRPr="002E53D3">
                    <w:rPr>
                      <w:rFonts w:eastAsiaTheme="minorEastAsia" w:cstheme="minorHAnsi"/>
                      <w:b/>
                      <w:sz w:val="20"/>
                      <w:szCs w:val="20"/>
                      <w:lang w:eastAsia="en-NZ"/>
                    </w:rPr>
                    <w:t xml:space="preserve"> earthworks </w:t>
                  </w:r>
                  <w:r w:rsidRPr="002E53D3">
                    <w:rPr>
                      <w:rFonts w:eastAsiaTheme="minorEastAsia" w:cstheme="minorHAnsi"/>
                      <w:sz w:val="20"/>
                      <w:szCs w:val="20"/>
                      <w:lang w:eastAsia="en-NZ"/>
                    </w:rPr>
                    <w:t>are located within the legal</w:t>
                  </w:r>
                  <w:r w:rsidRPr="002E53D3">
                    <w:rPr>
                      <w:rFonts w:eastAsiaTheme="minorEastAsia" w:cstheme="minorHAnsi"/>
                      <w:b/>
                      <w:sz w:val="20"/>
                      <w:szCs w:val="20"/>
                      <w:lang w:eastAsia="en-NZ"/>
                    </w:rPr>
                    <w:t xml:space="preserve"> road </w:t>
                  </w:r>
                  <w:r w:rsidRPr="002E53D3">
                    <w:rPr>
                      <w:rFonts w:eastAsiaTheme="minorEastAsia" w:cstheme="minorHAnsi"/>
                      <w:sz w:val="20"/>
                      <w:szCs w:val="20"/>
                      <w:lang w:eastAsia="en-NZ"/>
                    </w:rPr>
                    <w:t>reserve</w:t>
                  </w:r>
                </w:p>
                <w:p w14:paraId="2B5F55B9"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03686CDB" w14:textId="77777777" w:rsidR="002E53D3" w:rsidRPr="002E53D3" w:rsidRDefault="002E53D3" w:rsidP="002E53D3">
                  <w:pPr>
                    <w:numPr>
                      <w:ilvl w:val="0"/>
                      <w:numId w:val="37"/>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Ground levels</w:t>
                  </w:r>
                  <w:r w:rsidRPr="002E53D3">
                    <w:rPr>
                      <w:rFonts w:eastAsiaTheme="minorEastAsia" w:cstheme="minorHAnsi"/>
                      <w:sz w:val="20"/>
                      <w:szCs w:val="20"/>
                      <w:lang w:eastAsia="en-NZ"/>
                    </w:rPr>
                    <w:t xml:space="preserve"> are reinstated to those existing prior to the works; or</w:t>
                  </w:r>
                </w:p>
                <w:p w14:paraId="5824CE72" w14:textId="77777777" w:rsidR="002E53D3" w:rsidRPr="002E53D3" w:rsidRDefault="002E53D3" w:rsidP="002E53D3">
                  <w:pPr>
                    <w:numPr>
                      <w:ilvl w:val="0"/>
                      <w:numId w:val="37"/>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are associated with the installation of underground utilities using directional drilling or thrusting techniques.</w:t>
                  </w:r>
                </w:p>
              </w:tc>
              <w:tc>
                <w:tcPr>
                  <w:tcW w:w="2126" w:type="dxa"/>
                </w:tcPr>
                <w:p w14:paraId="1710D0CB"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bl>
          <w:p w14:paraId="1A7B1D13" w14:textId="77777777" w:rsidR="002E53D3" w:rsidRPr="002E53D3" w:rsidRDefault="002E53D3" w:rsidP="002E53D3">
            <w:pPr>
              <w:spacing w:after="0" w:line="240" w:lineRule="auto"/>
              <w:rPr>
                <w:rFonts w:eastAsiaTheme="minorEastAsia"/>
                <w:lang w:eastAsia="en-NZ"/>
              </w:rPr>
            </w:pPr>
          </w:p>
          <w:tbl>
            <w:tblPr>
              <w:tblStyle w:val="TableGrid"/>
              <w:tblW w:w="14673" w:type="dxa"/>
              <w:tblInd w:w="0" w:type="dxa"/>
              <w:tblCellMar>
                <w:top w:w="57" w:type="dxa"/>
                <w:left w:w="57" w:type="dxa"/>
                <w:bottom w:w="57" w:type="dxa"/>
                <w:right w:w="57" w:type="dxa"/>
              </w:tblCellMar>
              <w:tblLook w:val="04A0" w:firstRow="1" w:lastRow="0" w:firstColumn="1" w:lastColumn="0" w:noHBand="0" w:noVBand="1"/>
            </w:tblPr>
            <w:tblGrid>
              <w:gridCol w:w="1922"/>
              <w:gridCol w:w="9633"/>
              <w:gridCol w:w="998"/>
              <w:gridCol w:w="2120"/>
            </w:tblGrid>
            <w:tr w:rsidR="002E53D3" w:rsidRPr="002E53D3" w14:paraId="17B6F7AB" w14:textId="77777777" w:rsidTr="008A1310">
              <w:tc>
                <w:tcPr>
                  <w:tcW w:w="12553" w:type="dxa"/>
                  <w:gridSpan w:val="3"/>
                  <w:shd w:val="clear" w:color="auto" w:fill="F2F2F2" w:themeFill="background1" w:themeFillShade="F2"/>
                </w:tcPr>
                <w:p w14:paraId="00171D2D" w14:textId="77777777" w:rsidR="002E53D3" w:rsidRPr="002E53D3" w:rsidRDefault="002E53D3" w:rsidP="002E53D3">
                  <w:pPr>
                    <w:rPr>
                      <w:rFonts w:ascii="Calibri" w:eastAsia="Times New Roman" w:hAnsi="Calibri" w:cstheme="minorHAnsi"/>
                      <w:b/>
                      <w:bCs/>
                      <w:sz w:val="20"/>
                      <w:szCs w:val="20"/>
                      <w:lang w:eastAsia="en-NZ"/>
                    </w:rPr>
                  </w:pPr>
                  <w:r w:rsidRPr="002E53D3">
                    <w:rPr>
                      <w:rFonts w:ascii="Calibri" w:eastAsiaTheme="minorEastAsia" w:hAnsi="Calibri" w:cstheme="minorHAnsi"/>
                      <w:b/>
                      <w:bCs/>
                      <w:sz w:val="24"/>
                      <w:szCs w:val="24"/>
                      <w:lang w:eastAsia="en-NZ"/>
                    </w:rPr>
                    <w:t>Restricted Discretionary Activities</w:t>
                  </w:r>
                </w:p>
              </w:tc>
              <w:tc>
                <w:tcPr>
                  <w:tcW w:w="2120" w:type="dxa"/>
                  <w:shd w:val="clear" w:color="auto" w:fill="F2F2F2" w:themeFill="background1" w:themeFillShade="F2"/>
                </w:tcPr>
                <w:p w14:paraId="11C6EE77" w14:textId="77777777" w:rsidR="002E53D3" w:rsidRPr="002E53D3" w:rsidRDefault="002E53D3" w:rsidP="002E53D3">
                  <w:pPr>
                    <w:rPr>
                      <w:rFonts w:eastAsia="Times New Roman" w:cstheme="minorHAnsi"/>
                      <w:b/>
                      <w:i/>
                      <w:sz w:val="20"/>
                      <w:szCs w:val="20"/>
                      <w:lang w:eastAsia="en-NZ"/>
                    </w:rPr>
                  </w:pPr>
                  <w:r w:rsidRPr="002E53D3">
                    <w:rPr>
                      <w:rFonts w:eastAsia="Times New Roman" w:cstheme="minorHAnsi"/>
                      <w:b/>
                      <w:sz w:val="20"/>
                      <w:szCs w:val="20"/>
                      <w:lang w:eastAsia="en-NZ"/>
                    </w:rPr>
                    <w:t>Zones</w:t>
                  </w:r>
                </w:p>
              </w:tc>
            </w:tr>
            <w:tr w:rsidR="00C826E0" w:rsidRPr="002E53D3" w14:paraId="64F167A3" w14:textId="77777777" w:rsidTr="008A1310">
              <w:tc>
                <w:tcPr>
                  <w:tcW w:w="1922" w:type="dxa"/>
                </w:tcPr>
                <w:p w14:paraId="4F0E8003" w14:textId="4E47CF54" w:rsidR="00C826E0" w:rsidRPr="00714B6A" w:rsidRDefault="00686119" w:rsidP="002E53D3">
                  <w:pPr>
                    <w:rPr>
                      <w:rFonts w:eastAsia="Times New Roman" w:cstheme="minorHAnsi"/>
                      <w:b/>
                      <w:sz w:val="20"/>
                      <w:szCs w:val="20"/>
                      <w:highlight w:val="yellow"/>
                      <w:u w:val="single"/>
                      <w:lang w:eastAsia="en-NZ"/>
                    </w:rPr>
                  </w:pPr>
                  <w:r w:rsidRPr="00714B6A">
                    <w:rPr>
                      <w:rFonts w:eastAsia="Times New Roman" w:cstheme="minorHAnsi"/>
                      <w:b/>
                      <w:sz w:val="20"/>
                      <w:szCs w:val="20"/>
                      <w:highlight w:val="yellow"/>
                      <w:u w:val="single"/>
                      <w:lang w:eastAsia="en-NZ"/>
                    </w:rPr>
                    <w:t>EW-R9</w:t>
                  </w:r>
                </w:p>
              </w:tc>
              <w:tc>
                <w:tcPr>
                  <w:tcW w:w="9633" w:type="dxa"/>
                </w:tcPr>
                <w:p w14:paraId="6932BD54" w14:textId="77777777" w:rsidR="00C826E0" w:rsidRPr="00714B6A" w:rsidRDefault="00F03F78" w:rsidP="002E53D3">
                  <w:pPr>
                    <w:autoSpaceDE w:val="0"/>
                    <w:autoSpaceDN w:val="0"/>
                    <w:adjustRightInd w:val="0"/>
                    <w:rPr>
                      <w:rFonts w:ascii="Calibri" w:hAnsi="Calibri" w:cs="Calibri"/>
                      <w:b/>
                      <w:bCs/>
                      <w:color w:val="000000" w:themeColor="text1"/>
                      <w:spacing w:val="6"/>
                      <w:sz w:val="20"/>
                      <w:szCs w:val="20"/>
                      <w:highlight w:val="yellow"/>
                      <w:u w:val="single"/>
                    </w:rPr>
                  </w:pPr>
                  <w:r w:rsidRPr="00714B6A">
                    <w:rPr>
                      <w:rFonts w:ascii="Calibri" w:hAnsi="Calibri" w:cs="Calibri"/>
                      <w:b/>
                      <w:bCs/>
                      <w:color w:val="000000" w:themeColor="text1"/>
                      <w:spacing w:val="6"/>
                      <w:sz w:val="20"/>
                      <w:szCs w:val="20"/>
                      <w:highlight w:val="yellow"/>
                      <w:u w:val="single"/>
                    </w:rPr>
                    <w:t xml:space="preserve">Earthworks for a building platform in the </w:t>
                  </w:r>
                  <w:r w:rsidRPr="0050176A">
                    <w:rPr>
                      <w:rFonts w:ascii="Calibri" w:hAnsi="Calibri" w:cs="Calibri"/>
                      <w:b/>
                      <w:bCs/>
                      <w:strike/>
                      <w:color w:val="000000" w:themeColor="text1"/>
                      <w:spacing w:val="6"/>
                      <w:sz w:val="20"/>
                      <w:szCs w:val="20"/>
                      <w:highlight w:val="green"/>
                      <w:u w:val="single"/>
                    </w:rPr>
                    <w:t xml:space="preserve">High </w:t>
                  </w:r>
                  <w:r w:rsidRPr="00714B6A">
                    <w:rPr>
                      <w:rFonts w:ascii="Calibri" w:hAnsi="Calibri" w:cs="Calibri"/>
                      <w:b/>
                      <w:bCs/>
                      <w:color w:val="000000" w:themeColor="text1"/>
                      <w:spacing w:val="6"/>
                      <w:sz w:val="20"/>
                      <w:szCs w:val="20"/>
                      <w:highlight w:val="yellow"/>
                      <w:u w:val="single"/>
                    </w:rPr>
                    <w:t>Slope Hazard Overlay</w:t>
                  </w:r>
                </w:p>
                <w:p w14:paraId="4F7F19E1" w14:textId="77777777" w:rsidR="00F03F78" w:rsidRPr="00714B6A" w:rsidRDefault="00F03F78" w:rsidP="002E53D3">
                  <w:pPr>
                    <w:autoSpaceDE w:val="0"/>
                    <w:autoSpaceDN w:val="0"/>
                    <w:adjustRightInd w:val="0"/>
                    <w:rPr>
                      <w:rFonts w:ascii="Calibri" w:hAnsi="Calibri" w:cs="Calibri"/>
                      <w:b/>
                      <w:bCs/>
                      <w:color w:val="000000" w:themeColor="text1"/>
                      <w:spacing w:val="6"/>
                      <w:sz w:val="20"/>
                      <w:szCs w:val="20"/>
                      <w:highlight w:val="yellow"/>
                      <w:u w:val="single"/>
                    </w:rPr>
                  </w:pPr>
                </w:p>
                <w:p w14:paraId="7725C662" w14:textId="77777777" w:rsidR="00696F96" w:rsidRPr="00714B6A" w:rsidRDefault="00696F96" w:rsidP="00696F96">
                  <w:pPr>
                    <w:pStyle w:val="NormalWeb"/>
                    <w:spacing w:before="0" w:beforeAutospacing="0" w:after="120" w:afterAutospacing="0" w:line="276" w:lineRule="auto"/>
                    <w:rPr>
                      <w:rFonts w:ascii="Calibri" w:hAnsi="Calibri" w:cs="Calibri"/>
                      <w:color w:val="000000" w:themeColor="text1"/>
                      <w:spacing w:val="6"/>
                      <w:sz w:val="20"/>
                      <w:szCs w:val="20"/>
                      <w:highlight w:val="yellow"/>
                      <w:u w:val="single"/>
                    </w:rPr>
                  </w:pPr>
                  <w:r w:rsidRPr="00714B6A">
                    <w:rPr>
                      <w:rFonts w:ascii="Calibri" w:hAnsi="Calibri" w:cs="Calibri"/>
                      <w:color w:val="000000" w:themeColor="text1"/>
                      <w:spacing w:val="6"/>
                      <w:sz w:val="20"/>
                      <w:szCs w:val="20"/>
                      <w:highlight w:val="yellow"/>
                      <w:u w:val="single"/>
                    </w:rPr>
                    <w:t>Where:</w:t>
                  </w:r>
                </w:p>
                <w:p w14:paraId="7F389F86" w14:textId="77777777" w:rsidR="00696F96" w:rsidRPr="00714B6A" w:rsidRDefault="00696F96" w:rsidP="000410F0">
                  <w:pPr>
                    <w:numPr>
                      <w:ilvl w:val="0"/>
                      <w:numId w:val="37"/>
                    </w:numPr>
                    <w:spacing w:after="120" w:line="276" w:lineRule="auto"/>
                    <w:rPr>
                      <w:rFonts w:ascii="Calibri" w:hAnsi="Calibri" w:cs="Calibri"/>
                      <w:color w:val="000000" w:themeColor="text1"/>
                      <w:spacing w:val="6"/>
                      <w:sz w:val="20"/>
                      <w:szCs w:val="20"/>
                      <w:highlight w:val="yellow"/>
                      <w:u w:val="single"/>
                    </w:rPr>
                  </w:pPr>
                  <w:r w:rsidRPr="00714B6A">
                    <w:rPr>
                      <w:rFonts w:ascii="Calibri" w:hAnsi="Calibri" w:cs="Calibri"/>
                      <w:color w:val="000000" w:themeColor="text1"/>
                      <w:spacing w:val="6"/>
                      <w:sz w:val="20"/>
                      <w:szCs w:val="20"/>
                      <w:highlight w:val="yellow"/>
                      <w:u w:val="single"/>
                    </w:rPr>
                    <w:t xml:space="preserve">The earthworks are for a suitable building platform for a Potentially Hazard Sensitive Activity or Hazard Sensitive Activity in the </w:t>
                  </w:r>
                  <w:r w:rsidRPr="0050176A">
                    <w:rPr>
                      <w:rFonts w:ascii="Calibri" w:hAnsi="Calibri" w:cs="Calibri"/>
                      <w:strike/>
                      <w:color w:val="000000" w:themeColor="text1"/>
                      <w:spacing w:val="6"/>
                      <w:sz w:val="20"/>
                      <w:szCs w:val="20"/>
                      <w:highlight w:val="green"/>
                      <w:u w:val="single"/>
                    </w:rPr>
                    <w:t>High</w:t>
                  </w:r>
                  <w:r w:rsidRPr="00714B6A">
                    <w:rPr>
                      <w:rFonts w:ascii="Calibri" w:hAnsi="Calibri" w:cs="Calibri"/>
                      <w:color w:val="000000" w:themeColor="text1"/>
                      <w:spacing w:val="6"/>
                      <w:sz w:val="20"/>
                      <w:szCs w:val="20"/>
                      <w:highlight w:val="yellow"/>
                      <w:u w:val="single"/>
                    </w:rPr>
                    <w:t xml:space="preserve"> Slope Hazard Overlay.</w:t>
                  </w:r>
                </w:p>
                <w:p w14:paraId="3EA1DF3F" w14:textId="77777777" w:rsidR="006F5DE6" w:rsidRPr="00714B6A" w:rsidRDefault="006F5DE6" w:rsidP="006F5DE6">
                  <w:pPr>
                    <w:autoSpaceDE w:val="0"/>
                    <w:autoSpaceDN w:val="0"/>
                    <w:adjustRightInd w:val="0"/>
                    <w:rPr>
                      <w:rFonts w:eastAsiaTheme="minorEastAsia" w:cstheme="minorHAnsi"/>
                      <w:sz w:val="20"/>
                      <w:szCs w:val="20"/>
                      <w:highlight w:val="yellow"/>
                      <w:u w:val="single"/>
                      <w:lang w:eastAsia="en-NZ"/>
                    </w:rPr>
                  </w:pPr>
                  <w:r w:rsidRPr="00714B6A">
                    <w:rPr>
                      <w:rFonts w:eastAsiaTheme="minorEastAsia" w:cstheme="minorHAnsi"/>
                      <w:sz w:val="20"/>
                      <w:szCs w:val="20"/>
                      <w:highlight w:val="yellow"/>
                      <w:u w:val="single"/>
                      <w:lang w:eastAsia="en-NZ"/>
                    </w:rPr>
                    <w:t>Council will restrict its discretion to, and may impose conditions on:</w:t>
                  </w:r>
                </w:p>
                <w:p w14:paraId="29E0E68A" w14:textId="5AC26334" w:rsidR="00F03F78" w:rsidRPr="00714B6A" w:rsidRDefault="00696F96" w:rsidP="000410F0">
                  <w:pPr>
                    <w:pStyle w:val="ListParagraph"/>
                    <w:numPr>
                      <w:ilvl w:val="1"/>
                      <w:numId w:val="37"/>
                    </w:numPr>
                    <w:rPr>
                      <w:b/>
                      <w:highlight w:val="yellow"/>
                      <w:u w:val="single"/>
                    </w:rPr>
                  </w:pPr>
                  <w:r w:rsidRPr="00714B6A">
                    <w:rPr>
                      <w:highlight w:val="yellow"/>
                      <w:u w:val="single"/>
                    </w:rPr>
                    <w:t>The matters in</w:t>
                  </w:r>
                  <w:r w:rsidRPr="00714B6A">
                    <w:rPr>
                      <w:rStyle w:val="apple-converted-space"/>
                      <w:rFonts w:ascii="Calibri" w:eastAsiaTheme="majorEastAsia" w:hAnsi="Calibri" w:cs="Calibri"/>
                      <w:color w:val="000000" w:themeColor="text1"/>
                      <w:spacing w:val="6"/>
                      <w:highlight w:val="yellow"/>
                      <w:u w:val="single"/>
                    </w:rPr>
                    <w:t xml:space="preserve"> </w:t>
                  </w:r>
                  <w:r w:rsidRPr="00714B6A">
                    <w:rPr>
                      <w:highlight w:val="yellow"/>
                      <w:u w:val="single"/>
                    </w:rPr>
                    <w:t>NH-P6</w:t>
                  </w:r>
                </w:p>
                <w:p w14:paraId="7A51C55C" w14:textId="48239BE9" w:rsidR="000410F0" w:rsidRPr="00714B6A" w:rsidRDefault="000410F0" w:rsidP="00614F00">
                  <w:pPr>
                    <w:pStyle w:val="ListParagraph"/>
                    <w:numPr>
                      <w:ilvl w:val="0"/>
                      <w:numId w:val="0"/>
                    </w:numPr>
                    <w:ind w:left="1491"/>
                    <w:rPr>
                      <w:b/>
                      <w:highlight w:val="yellow"/>
                      <w:u w:val="single"/>
                    </w:rPr>
                  </w:pPr>
                </w:p>
              </w:tc>
              <w:tc>
                <w:tcPr>
                  <w:tcW w:w="998" w:type="dxa"/>
                </w:tcPr>
                <w:p w14:paraId="2E0D4532" w14:textId="79802DCA" w:rsidR="00C826E0" w:rsidRPr="00714B6A" w:rsidRDefault="00696F96" w:rsidP="002E53D3">
                  <w:pPr>
                    <w:rPr>
                      <w:rFonts w:eastAsia="Times New Roman" w:cstheme="minorHAnsi"/>
                      <w:b/>
                      <w:sz w:val="20"/>
                      <w:szCs w:val="20"/>
                      <w:highlight w:val="yellow"/>
                      <w:u w:val="single"/>
                      <w:lang w:eastAsia="en-NZ"/>
                    </w:rPr>
                  </w:pPr>
                  <w:r w:rsidRPr="00714B6A">
                    <w:rPr>
                      <w:rFonts w:eastAsia="Times New Roman" w:cstheme="minorHAnsi"/>
                      <w:b/>
                      <w:sz w:val="20"/>
                      <w:szCs w:val="20"/>
                      <w:highlight w:val="yellow"/>
                      <w:u w:val="single"/>
                      <w:lang w:eastAsia="en-NZ"/>
                    </w:rPr>
                    <w:t>RDIS</w:t>
                  </w:r>
                </w:p>
              </w:tc>
              <w:tc>
                <w:tcPr>
                  <w:tcW w:w="2120" w:type="dxa"/>
                </w:tcPr>
                <w:p w14:paraId="4E2462DC" w14:textId="4AC015F9" w:rsidR="00C826E0" w:rsidRPr="00714B6A" w:rsidRDefault="00432300" w:rsidP="002E53D3">
                  <w:pPr>
                    <w:autoSpaceDE w:val="0"/>
                    <w:autoSpaceDN w:val="0"/>
                    <w:adjustRightInd w:val="0"/>
                    <w:rPr>
                      <w:rFonts w:eastAsia="Times New Roman" w:cstheme="minorHAnsi"/>
                      <w:bCs/>
                      <w:i/>
                      <w:iCs/>
                      <w:sz w:val="20"/>
                      <w:szCs w:val="20"/>
                      <w:highlight w:val="yellow"/>
                      <w:u w:val="single"/>
                      <w:lang w:eastAsia="en-NZ"/>
                    </w:rPr>
                  </w:pPr>
                  <w:r w:rsidRPr="00714B6A">
                    <w:rPr>
                      <w:rFonts w:eastAsia="Times New Roman" w:cstheme="minorHAnsi"/>
                      <w:bCs/>
                      <w:i/>
                      <w:iCs/>
                      <w:sz w:val="20"/>
                      <w:szCs w:val="20"/>
                      <w:highlight w:val="yellow"/>
                      <w:u w:val="single"/>
                      <w:lang w:eastAsia="en-NZ"/>
                    </w:rPr>
                    <w:t>All</w:t>
                  </w:r>
                </w:p>
              </w:tc>
            </w:tr>
            <w:tr w:rsidR="002E53D3" w:rsidRPr="002E53D3" w14:paraId="5B3B0A8A" w14:textId="77777777" w:rsidTr="008A1310">
              <w:tc>
                <w:tcPr>
                  <w:tcW w:w="1922" w:type="dxa"/>
                </w:tcPr>
                <w:p w14:paraId="6148113D" w14:textId="7011B2D2"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w:t>
                  </w:r>
                  <w:r w:rsidRPr="00714B6A">
                    <w:rPr>
                      <w:rFonts w:eastAsia="Times New Roman" w:cstheme="minorHAnsi"/>
                      <w:b/>
                      <w:strike/>
                      <w:sz w:val="20"/>
                      <w:szCs w:val="20"/>
                      <w:highlight w:val="yellow"/>
                      <w:lang w:eastAsia="en-NZ"/>
                    </w:rPr>
                    <w:t>R</w:t>
                  </w:r>
                  <w:r w:rsidR="00714B6A" w:rsidRPr="00714B6A">
                    <w:rPr>
                      <w:rFonts w:eastAsia="Times New Roman" w:cstheme="minorHAnsi"/>
                      <w:b/>
                      <w:strike/>
                      <w:sz w:val="20"/>
                      <w:szCs w:val="20"/>
                      <w:highlight w:val="yellow"/>
                      <w:lang w:eastAsia="en-NZ"/>
                    </w:rPr>
                    <w:t>9</w:t>
                  </w:r>
                  <w:r w:rsidR="0052039D" w:rsidRPr="00714B6A">
                    <w:rPr>
                      <w:rFonts w:eastAsia="Times New Roman" w:cstheme="minorHAnsi"/>
                      <w:b/>
                      <w:sz w:val="20"/>
                      <w:szCs w:val="20"/>
                      <w:highlight w:val="yellow"/>
                      <w:u w:val="single"/>
                      <w:lang w:eastAsia="en-NZ"/>
                    </w:rPr>
                    <w:t>10</w:t>
                  </w:r>
                </w:p>
                <w:p w14:paraId="24CA28B2"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7A880CA0"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EW-P1 </w:t>
                  </w:r>
                </w:p>
                <w:p w14:paraId="50595FC5"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EW-P2 </w:t>
                  </w:r>
                </w:p>
                <w:p w14:paraId="0FBBD5F8"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NU-P4 </w:t>
                  </w:r>
                </w:p>
              </w:tc>
              <w:tc>
                <w:tcPr>
                  <w:tcW w:w="9633" w:type="dxa"/>
                </w:tcPr>
                <w:p w14:paraId="340C56EC"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which do not meet the standards under EW-S1 to EW-S16 unless specifically identified as a Discretionary or Non-Complying Activity</w:t>
                  </w:r>
                </w:p>
                <w:p w14:paraId="586F6EAE" w14:textId="77777777" w:rsidR="002E53D3" w:rsidRPr="002E53D3" w:rsidRDefault="002E53D3" w:rsidP="002E53D3">
                  <w:pPr>
                    <w:autoSpaceDE w:val="0"/>
                    <w:autoSpaceDN w:val="0"/>
                    <w:adjustRightInd w:val="0"/>
                    <w:rPr>
                      <w:rFonts w:eastAsiaTheme="minorEastAsia" w:cstheme="minorHAnsi"/>
                      <w:b/>
                      <w:bCs/>
                      <w:sz w:val="20"/>
                      <w:szCs w:val="20"/>
                      <w:lang w:eastAsia="en-NZ"/>
                    </w:rPr>
                  </w:pPr>
                </w:p>
                <w:p w14:paraId="45F5E5F9"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Council will restrict its discretion to, and may impose conditions on:</w:t>
                  </w:r>
                </w:p>
                <w:p w14:paraId="0584565B" w14:textId="77777777" w:rsidR="002E53D3" w:rsidRPr="002E53D3" w:rsidRDefault="002E53D3" w:rsidP="002E53D3">
                  <w:pPr>
                    <w:numPr>
                      <w:ilvl w:val="0"/>
                      <w:numId w:val="38"/>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Avoiding, remedying or mitigating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related to the standard in question.</w:t>
                  </w:r>
                </w:p>
                <w:p w14:paraId="40F18CD1" w14:textId="77777777" w:rsidR="002E53D3" w:rsidRPr="002E53D3" w:rsidRDefault="002E53D3" w:rsidP="002E53D3">
                  <w:pPr>
                    <w:numPr>
                      <w:ilvl w:val="0"/>
                      <w:numId w:val="38"/>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Financial contributions.</w:t>
                  </w:r>
                </w:p>
                <w:p w14:paraId="0DB40AC4" w14:textId="77777777" w:rsidR="002E53D3" w:rsidRPr="002E53D3" w:rsidRDefault="002E53D3" w:rsidP="002E53D3">
                  <w:pPr>
                    <w:numPr>
                      <w:ilvl w:val="0"/>
                      <w:numId w:val="38"/>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In addition to the above, within the Mount Marua Structure Plan Development Area, consistency with the Mont Marua Structure Plan.</w:t>
                  </w:r>
                </w:p>
              </w:tc>
              <w:tc>
                <w:tcPr>
                  <w:tcW w:w="998" w:type="dxa"/>
                </w:tcPr>
                <w:p w14:paraId="4F0DB6B4"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RDIS</w:t>
                  </w:r>
                </w:p>
              </w:tc>
              <w:tc>
                <w:tcPr>
                  <w:tcW w:w="2120" w:type="dxa"/>
                </w:tcPr>
                <w:p w14:paraId="5C26E564"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imes New Roman" w:cstheme="minorHAnsi"/>
                      <w:bCs/>
                      <w:i/>
                      <w:iCs/>
                      <w:sz w:val="20"/>
                      <w:szCs w:val="20"/>
                      <w:lang w:eastAsia="en-NZ"/>
                    </w:rPr>
                    <w:t>All</w:t>
                  </w:r>
                </w:p>
              </w:tc>
            </w:tr>
            <w:tr w:rsidR="002E53D3" w:rsidRPr="002E53D3" w14:paraId="30F4BB21" w14:textId="77777777" w:rsidTr="008A1310">
              <w:tc>
                <w:tcPr>
                  <w:tcW w:w="1922" w:type="dxa"/>
                </w:tcPr>
                <w:p w14:paraId="0310287A" w14:textId="72061022"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w:t>
                  </w:r>
                  <w:r w:rsidRPr="00714B6A">
                    <w:rPr>
                      <w:rFonts w:eastAsia="Times New Roman" w:cstheme="minorHAnsi"/>
                      <w:b/>
                      <w:sz w:val="20"/>
                      <w:szCs w:val="20"/>
                      <w:highlight w:val="yellow"/>
                      <w:lang w:eastAsia="en-NZ"/>
                    </w:rPr>
                    <w:t>R</w:t>
                  </w:r>
                  <w:r w:rsidRPr="00714B6A">
                    <w:rPr>
                      <w:rFonts w:eastAsia="Times New Roman" w:cstheme="minorHAnsi"/>
                      <w:b/>
                      <w:strike/>
                      <w:sz w:val="20"/>
                      <w:szCs w:val="20"/>
                      <w:highlight w:val="yellow"/>
                      <w:lang w:eastAsia="en-NZ"/>
                    </w:rPr>
                    <w:t>1</w:t>
                  </w:r>
                  <w:r w:rsidR="00714B6A" w:rsidRPr="00714B6A">
                    <w:rPr>
                      <w:rFonts w:eastAsia="Times New Roman" w:cstheme="minorHAnsi"/>
                      <w:b/>
                      <w:strike/>
                      <w:sz w:val="20"/>
                      <w:szCs w:val="20"/>
                      <w:highlight w:val="yellow"/>
                      <w:lang w:eastAsia="en-NZ"/>
                    </w:rPr>
                    <w:t>0</w:t>
                  </w:r>
                  <w:r w:rsidR="0052039D" w:rsidRPr="00714B6A">
                    <w:rPr>
                      <w:rFonts w:eastAsia="Times New Roman" w:cstheme="minorHAnsi"/>
                      <w:b/>
                      <w:sz w:val="20"/>
                      <w:szCs w:val="20"/>
                      <w:highlight w:val="yellow"/>
                      <w:u w:val="single"/>
                      <w:lang w:eastAsia="en-NZ"/>
                    </w:rPr>
                    <w:t>1</w:t>
                  </w:r>
                  <w:r w:rsidR="00714B6A" w:rsidRPr="00714B6A">
                    <w:rPr>
                      <w:rFonts w:eastAsia="Times New Roman" w:cstheme="minorHAnsi"/>
                      <w:b/>
                      <w:sz w:val="20"/>
                      <w:szCs w:val="20"/>
                      <w:highlight w:val="yellow"/>
                      <w:u w:val="single"/>
                      <w:lang w:eastAsia="en-NZ"/>
                    </w:rPr>
                    <w:t>1</w:t>
                  </w:r>
                </w:p>
                <w:p w14:paraId="1DED89B8"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3CC91091"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 xml:space="preserve">Policies </w:t>
                  </w:r>
                </w:p>
                <w:p w14:paraId="088D686A"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EW-P1 </w:t>
                  </w:r>
                </w:p>
                <w:p w14:paraId="33EB66E7"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EW-P2 </w:t>
                  </w:r>
                </w:p>
                <w:p w14:paraId="68D76ED4"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NFL-P3, </w:t>
                  </w:r>
                </w:p>
                <w:p w14:paraId="2BC39CB9" w14:textId="77777777" w:rsidR="002E53D3" w:rsidRPr="002E53D3" w:rsidRDefault="002E53D3" w:rsidP="002E53D3">
                  <w:pPr>
                    <w:autoSpaceDE w:val="0"/>
                    <w:autoSpaceDN w:val="0"/>
                    <w:adjustRightInd w:val="0"/>
                    <w:jc w:val="both"/>
                    <w:rPr>
                      <w:rFonts w:eastAsia="Times New Roman" w:cstheme="minorHAnsi"/>
                      <w:b/>
                      <w:bCs/>
                      <w:i/>
                      <w:iCs/>
                      <w:sz w:val="20"/>
                      <w:szCs w:val="20"/>
                      <w:lang w:eastAsia="en-NZ"/>
                    </w:rPr>
                  </w:pPr>
                  <w:r w:rsidRPr="002E53D3">
                    <w:rPr>
                      <w:rFonts w:eastAsia="Times New Roman" w:cstheme="minorHAnsi"/>
                      <w:i/>
                      <w:iCs/>
                      <w:sz w:val="16"/>
                      <w:szCs w:val="16"/>
                      <w:lang w:eastAsia="en-NZ"/>
                    </w:rPr>
                    <w:t>ECO-P6</w:t>
                  </w:r>
                </w:p>
              </w:tc>
              <w:tc>
                <w:tcPr>
                  <w:tcW w:w="9633" w:type="dxa"/>
                </w:tcPr>
                <w:p w14:paraId="0A6039A8"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within an area identified as Southern Hills Overlay Area which do not meet any one or more of the standards under EW-S1 to EW-S10, but meet the standards under EW-S11 and EW-S12</w:t>
                  </w:r>
                </w:p>
                <w:p w14:paraId="28908A58"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4C18212B"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Council will restrict its discretion to, and may impose conditions on:</w:t>
                  </w:r>
                </w:p>
                <w:p w14:paraId="54BD483C" w14:textId="77777777" w:rsidR="002E53D3" w:rsidRPr="002E53D3" w:rsidRDefault="002E53D3" w:rsidP="002E53D3">
                  <w:pPr>
                    <w:numPr>
                      <w:ilvl w:val="0"/>
                      <w:numId w:val="39"/>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Avoiding, remedying or mitigating effects relating to the standard in question.</w:t>
                  </w:r>
                </w:p>
                <w:p w14:paraId="7C8908EC" w14:textId="77777777" w:rsidR="002E53D3" w:rsidRPr="002E53D3" w:rsidRDefault="002E53D3" w:rsidP="002E53D3">
                  <w:pPr>
                    <w:numPr>
                      <w:ilvl w:val="0"/>
                      <w:numId w:val="39"/>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visual values.</w:t>
                  </w:r>
                </w:p>
                <w:p w14:paraId="302851DA" w14:textId="77777777" w:rsidR="002E53D3" w:rsidRPr="002E53D3" w:rsidRDefault="002E53D3" w:rsidP="002E53D3">
                  <w:pPr>
                    <w:numPr>
                      <w:ilvl w:val="0"/>
                      <w:numId w:val="39"/>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landscape values.</w:t>
                  </w:r>
                </w:p>
                <w:p w14:paraId="15D8E573" w14:textId="77777777" w:rsidR="002E53D3" w:rsidRPr="002E53D3" w:rsidRDefault="002E53D3" w:rsidP="002E53D3">
                  <w:pPr>
                    <w:numPr>
                      <w:ilvl w:val="0"/>
                      <w:numId w:val="39"/>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ecological values.</w:t>
                  </w:r>
                </w:p>
                <w:p w14:paraId="3CE72AAB" w14:textId="77777777" w:rsidR="002E53D3" w:rsidRPr="002E53D3" w:rsidRDefault="002E53D3" w:rsidP="002E53D3">
                  <w:pPr>
                    <w:numPr>
                      <w:ilvl w:val="0"/>
                      <w:numId w:val="39"/>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Measures to avoid, remedy or mitigate potential adverse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w:t>
                  </w:r>
                </w:p>
                <w:p w14:paraId="0B5CBD50" w14:textId="77777777" w:rsidR="002E53D3" w:rsidRPr="002E53D3" w:rsidRDefault="002E53D3" w:rsidP="002E53D3">
                  <w:pPr>
                    <w:numPr>
                      <w:ilvl w:val="0"/>
                      <w:numId w:val="39"/>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In addition to the above, within the Mount Marua Structure Plan Development Area, consistency with the Mont Marua Structure Plan.</w:t>
                  </w:r>
                </w:p>
              </w:tc>
              <w:tc>
                <w:tcPr>
                  <w:tcW w:w="998" w:type="dxa"/>
                </w:tcPr>
                <w:p w14:paraId="7FD75BB5"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RDIS</w:t>
                  </w:r>
                </w:p>
              </w:tc>
              <w:tc>
                <w:tcPr>
                  <w:tcW w:w="2120" w:type="dxa"/>
                </w:tcPr>
                <w:p w14:paraId="03E6310F"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imes New Roman" w:cstheme="minorHAnsi"/>
                      <w:bCs/>
                      <w:i/>
                      <w:iCs/>
                      <w:sz w:val="20"/>
                      <w:szCs w:val="20"/>
                      <w:lang w:eastAsia="en-NZ"/>
                    </w:rPr>
                    <w:t>All</w:t>
                  </w:r>
                </w:p>
              </w:tc>
            </w:tr>
            <w:tr w:rsidR="002E53D3" w:rsidRPr="002E53D3" w14:paraId="38E9BDF4" w14:textId="77777777" w:rsidTr="008A1310">
              <w:tc>
                <w:tcPr>
                  <w:tcW w:w="14673" w:type="dxa"/>
                  <w:gridSpan w:val="4"/>
                </w:tcPr>
                <w:p w14:paraId="37BBC10C"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Earthworks within the Pinehaven Flood Hazard Extent</w:t>
                  </w:r>
                </w:p>
              </w:tc>
            </w:tr>
            <w:tr w:rsidR="002E53D3" w:rsidRPr="002E53D3" w14:paraId="317BBE6F" w14:textId="77777777" w:rsidTr="008A1310">
              <w:tc>
                <w:tcPr>
                  <w:tcW w:w="1922" w:type="dxa"/>
                </w:tcPr>
                <w:p w14:paraId="7A291640" w14:textId="6DC68E1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w:t>
                  </w:r>
                  <w:r w:rsidR="00714B6A" w:rsidRPr="00714B6A">
                    <w:rPr>
                      <w:rFonts w:eastAsia="Times New Roman" w:cstheme="minorHAnsi"/>
                      <w:b/>
                      <w:strike/>
                      <w:sz w:val="20"/>
                      <w:szCs w:val="20"/>
                      <w:highlight w:val="yellow"/>
                      <w:lang w:eastAsia="en-NZ"/>
                    </w:rPr>
                    <w:t>11</w:t>
                  </w:r>
                  <w:r w:rsidR="00714B6A" w:rsidRPr="00714B6A">
                    <w:rPr>
                      <w:rFonts w:eastAsia="Times New Roman" w:cstheme="minorHAnsi"/>
                      <w:b/>
                      <w:sz w:val="20"/>
                      <w:szCs w:val="20"/>
                      <w:highlight w:val="yellow"/>
                      <w:u w:val="single"/>
                      <w:lang w:eastAsia="en-NZ"/>
                    </w:rPr>
                    <w:t>12</w:t>
                  </w:r>
                </w:p>
                <w:p w14:paraId="15478293"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7368F57A"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1C9E2C61"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EW-P2 </w:t>
                  </w:r>
                </w:p>
                <w:p w14:paraId="7B193DCE"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EW-P3</w:t>
                  </w:r>
                </w:p>
                <w:p w14:paraId="12650D5C"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EW-P4 </w:t>
                  </w:r>
                </w:p>
                <w:p w14:paraId="49BE5046"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EW-P5 </w:t>
                  </w:r>
                </w:p>
              </w:tc>
              <w:tc>
                <w:tcPr>
                  <w:tcW w:w="9633" w:type="dxa"/>
                </w:tcPr>
                <w:p w14:paraId="251A5CB5"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All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not associated with permitted </w:t>
                  </w:r>
                  <w:r w:rsidRPr="002E53D3">
                    <w:rPr>
                      <w:rFonts w:eastAsiaTheme="minorEastAsia" w:cstheme="minorHAnsi"/>
                      <w:b/>
                      <w:sz w:val="20"/>
                      <w:szCs w:val="20"/>
                      <w:lang w:eastAsia="en-NZ"/>
                    </w:rPr>
                    <w:t>building</w:t>
                  </w:r>
                  <w:r w:rsidRPr="002E53D3">
                    <w:rPr>
                      <w:rFonts w:eastAsiaTheme="minorEastAsia" w:cstheme="minorHAnsi"/>
                      <w:sz w:val="20"/>
                      <w:szCs w:val="20"/>
                      <w:lang w:eastAsia="en-NZ"/>
                    </w:rPr>
                    <w:t xml:space="preserve"> extensions (up to 20m</w:t>
                  </w:r>
                  <w:r w:rsidRPr="002E53D3">
                    <w:rPr>
                      <w:rFonts w:eastAsiaTheme="minorEastAsia" w:cstheme="minorHAnsi"/>
                      <w:sz w:val="20"/>
                      <w:szCs w:val="20"/>
                      <w:vertAlign w:val="superscript"/>
                      <w:lang w:eastAsia="en-NZ"/>
                    </w:rPr>
                    <w:t>2</w:t>
                  </w:r>
                  <w:r w:rsidRPr="002E53D3">
                    <w:rPr>
                      <w:rFonts w:eastAsiaTheme="minorEastAsia" w:cstheme="minorHAnsi"/>
                      <w:sz w:val="20"/>
                      <w:szCs w:val="20"/>
                      <w:lang w:eastAsia="en-NZ"/>
                    </w:rPr>
                    <w:t xml:space="preserve">) or </w:t>
                  </w:r>
                  <w:r w:rsidRPr="002E53D3">
                    <w:rPr>
                      <w:rFonts w:eastAsiaTheme="minorEastAsia" w:cstheme="minorHAnsi"/>
                      <w:b/>
                      <w:sz w:val="20"/>
                      <w:szCs w:val="20"/>
                      <w:lang w:eastAsia="en-NZ"/>
                    </w:rPr>
                    <w:t>flood mitigation works</w:t>
                  </w:r>
                  <w:r w:rsidRPr="002E53D3">
                    <w:rPr>
                      <w:rFonts w:eastAsiaTheme="minorEastAsia" w:cstheme="minorHAnsi"/>
                      <w:sz w:val="20"/>
                      <w:szCs w:val="20"/>
                      <w:lang w:eastAsia="en-NZ"/>
                    </w:rPr>
                    <w:t xml:space="preserve"> within the </w:t>
                  </w:r>
                  <w:r w:rsidRPr="002E53D3">
                    <w:rPr>
                      <w:rFonts w:eastAsiaTheme="minorEastAsia" w:cstheme="minorHAnsi"/>
                      <w:b/>
                      <w:sz w:val="20"/>
                      <w:szCs w:val="20"/>
                      <w:lang w:eastAsia="en-NZ"/>
                    </w:rPr>
                    <w:t>Ponding Area</w:t>
                  </w:r>
                  <w:r w:rsidRPr="002E53D3">
                    <w:rPr>
                      <w:rFonts w:eastAsiaTheme="minorEastAsia" w:cstheme="minorHAnsi"/>
                      <w:sz w:val="20"/>
                      <w:szCs w:val="20"/>
                      <w:lang w:eastAsia="en-NZ"/>
                    </w:rPr>
                    <w:t xml:space="preserve"> of the Pinehaven </w:t>
                  </w:r>
                  <w:r w:rsidRPr="002E53D3">
                    <w:rPr>
                      <w:rFonts w:eastAsiaTheme="minorEastAsia" w:cstheme="minorHAnsi"/>
                      <w:b/>
                      <w:sz w:val="20"/>
                      <w:szCs w:val="20"/>
                      <w:lang w:eastAsia="en-NZ"/>
                    </w:rPr>
                    <w:t xml:space="preserve">Flood Hazard Extent, </w:t>
                  </w:r>
                  <w:r w:rsidRPr="002E53D3">
                    <w:rPr>
                      <w:rFonts w:ascii="Calibri" w:eastAsia="Times New Roman" w:hAnsi="Calibri" w:cstheme="minorHAnsi"/>
                      <w:sz w:val="20"/>
                      <w:szCs w:val="20"/>
                      <w:lang w:eastAsia="en-NZ"/>
                    </w:rPr>
                    <w:t xml:space="preserve">which meet the standards under </w:t>
                  </w:r>
                  <w:r w:rsidRPr="002E53D3">
                    <w:rPr>
                      <w:rFonts w:eastAsiaTheme="minorEastAsia" w:cstheme="minorHAnsi"/>
                      <w:bCs/>
                      <w:sz w:val="20"/>
                      <w:szCs w:val="20"/>
                      <w:lang w:eastAsia="en-NZ"/>
                    </w:rPr>
                    <w:t>EW-S17</w:t>
                  </w:r>
                </w:p>
                <w:p w14:paraId="7F6345F8"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1E804078"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Council will restrict its discretion to, and may impose conditions on:</w:t>
                  </w:r>
                </w:p>
                <w:p w14:paraId="3935FB5C"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Height of cut or fill and area of earthworks above ground level.</w:t>
                  </w:r>
                </w:p>
                <w:p w14:paraId="66F8C200"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stability.</w:t>
                  </w:r>
                </w:p>
                <w:p w14:paraId="70376213"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Erosion and sediment control.</w:t>
                  </w:r>
                </w:p>
                <w:p w14:paraId="17BA5835"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Effect</w:t>
                  </w:r>
                  <w:r w:rsidRPr="002E53D3">
                    <w:rPr>
                      <w:rFonts w:eastAsiaTheme="minorEastAsia" w:cstheme="minorHAnsi"/>
                      <w:sz w:val="20"/>
                      <w:szCs w:val="20"/>
                      <w:lang w:eastAsia="en-NZ"/>
                    </w:rPr>
                    <w:t xml:space="preserve"> on the flooding risk to people and property.</w:t>
                  </w:r>
                </w:p>
                <w:p w14:paraId="62D6B2E8"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Permanent surface treatment of </w:t>
                  </w:r>
                  <w:r w:rsidRPr="002E53D3">
                    <w:rPr>
                      <w:rFonts w:eastAsiaTheme="minorEastAsia" w:cstheme="minorHAnsi"/>
                      <w:b/>
                      <w:sz w:val="20"/>
                      <w:szCs w:val="20"/>
                      <w:lang w:eastAsia="en-NZ"/>
                    </w:rPr>
                    <w:t>earthwork</w:t>
                  </w:r>
                  <w:r w:rsidRPr="002E53D3">
                    <w:rPr>
                      <w:rFonts w:eastAsiaTheme="minorEastAsia" w:cstheme="minorHAnsi"/>
                      <w:sz w:val="20"/>
                      <w:szCs w:val="20"/>
                      <w:lang w:eastAsia="en-NZ"/>
                    </w:rPr>
                    <w:t xml:space="preserve"> area.</w:t>
                  </w:r>
                </w:p>
                <w:p w14:paraId="619A5D53"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Avoiding, remedying or mitigating</w:t>
                  </w:r>
                  <w:r w:rsidRPr="002E53D3">
                    <w:rPr>
                      <w:rFonts w:eastAsiaTheme="minorEastAsia" w:cstheme="minorHAnsi"/>
                      <w:b/>
                      <w:sz w:val="20"/>
                      <w:szCs w:val="20"/>
                      <w:lang w:eastAsia="en-NZ"/>
                    </w:rPr>
                    <w:t xml:space="preserve"> effects</w:t>
                  </w:r>
                  <w:r w:rsidRPr="002E53D3">
                    <w:rPr>
                      <w:rFonts w:eastAsiaTheme="minorEastAsia" w:cstheme="minorHAnsi"/>
                      <w:sz w:val="20"/>
                      <w:szCs w:val="20"/>
                      <w:lang w:eastAsia="en-NZ"/>
                    </w:rPr>
                    <w:t xml:space="preserve"> related to the standard in question.</w:t>
                  </w:r>
                </w:p>
                <w:p w14:paraId="79FB1A55" w14:textId="77777777" w:rsidR="002E53D3" w:rsidRPr="002E53D3" w:rsidRDefault="002E53D3" w:rsidP="002E53D3">
                  <w:pPr>
                    <w:numPr>
                      <w:ilvl w:val="0"/>
                      <w:numId w:val="40"/>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Financial contributions.</w:t>
                  </w:r>
                </w:p>
              </w:tc>
              <w:tc>
                <w:tcPr>
                  <w:tcW w:w="998" w:type="dxa"/>
                </w:tcPr>
                <w:p w14:paraId="312E1F46"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RDIS</w:t>
                  </w:r>
                </w:p>
              </w:tc>
              <w:tc>
                <w:tcPr>
                  <w:tcW w:w="2120" w:type="dxa"/>
                </w:tcPr>
                <w:p w14:paraId="51728596"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4A88AEFC" w14:textId="77777777" w:rsidTr="008A1310">
              <w:tc>
                <w:tcPr>
                  <w:tcW w:w="14673" w:type="dxa"/>
                  <w:gridSpan w:val="4"/>
                </w:tcPr>
                <w:p w14:paraId="73457439" w14:textId="77777777" w:rsidR="002E53D3" w:rsidRPr="002E53D3" w:rsidRDefault="002E53D3" w:rsidP="002E53D3">
                  <w:pPr>
                    <w:autoSpaceDE w:val="0"/>
                    <w:autoSpaceDN w:val="0"/>
                    <w:adjustRightInd w:val="0"/>
                    <w:rPr>
                      <w:rFonts w:eastAsiaTheme="minorEastAsia" w:cstheme="minorHAnsi"/>
                      <w:i/>
                      <w:sz w:val="20"/>
                      <w:szCs w:val="20"/>
                      <w:lang w:eastAsia="en-NZ"/>
                    </w:rPr>
                  </w:pPr>
                  <w:r w:rsidRPr="002E53D3">
                    <w:rPr>
                      <w:rFonts w:eastAsiaTheme="minorEastAsia" w:cstheme="minorHAnsi"/>
                      <w:sz w:val="20"/>
                      <w:szCs w:val="20"/>
                      <w:lang w:eastAsia="en-NZ"/>
                    </w:rPr>
                    <w:t>Earthworks within the Mangaroa Flood Hazard Area</w:t>
                  </w:r>
                </w:p>
              </w:tc>
            </w:tr>
            <w:tr w:rsidR="002E53D3" w:rsidRPr="002E53D3" w14:paraId="7F38A8B8" w14:textId="77777777" w:rsidTr="008A1310">
              <w:tc>
                <w:tcPr>
                  <w:tcW w:w="1922" w:type="dxa"/>
                </w:tcPr>
                <w:p w14:paraId="78ADD22F" w14:textId="5ADCC771" w:rsidR="002E53D3" w:rsidRPr="002E53D3" w:rsidRDefault="002E53D3" w:rsidP="002E53D3">
                  <w:pPr>
                    <w:rPr>
                      <w:rFonts w:eastAsiaTheme="minorEastAsia" w:cstheme="minorHAnsi"/>
                      <w:b/>
                      <w:sz w:val="20"/>
                      <w:szCs w:val="20"/>
                      <w:lang w:eastAsia="en-NZ"/>
                    </w:rPr>
                  </w:pPr>
                  <w:r w:rsidRPr="002E53D3">
                    <w:rPr>
                      <w:rFonts w:eastAsia="Times New Roman" w:cstheme="minorHAnsi"/>
                      <w:b/>
                      <w:sz w:val="20"/>
                      <w:szCs w:val="20"/>
                      <w:lang w:eastAsia="en-NZ"/>
                    </w:rPr>
                    <w:t>EW-R</w:t>
                  </w:r>
                  <w:r w:rsidR="00714B6A" w:rsidRPr="00714B6A">
                    <w:rPr>
                      <w:rFonts w:eastAsia="Times New Roman" w:cstheme="minorHAnsi"/>
                      <w:b/>
                      <w:strike/>
                      <w:sz w:val="20"/>
                      <w:szCs w:val="20"/>
                      <w:highlight w:val="yellow"/>
                      <w:lang w:eastAsia="en-NZ"/>
                    </w:rPr>
                    <w:t>12</w:t>
                  </w:r>
                  <w:r w:rsidR="00714B6A" w:rsidRPr="00714B6A">
                    <w:rPr>
                      <w:rFonts w:eastAsia="Times New Roman" w:cstheme="minorHAnsi"/>
                      <w:b/>
                      <w:sz w:val="20"/>
                      <w:szCs w:val="20"/>
                      <w:highlight w:val="yellow"/>
                      <w:u w:val="single"/>
                      <w:lang w:eastAsia="en-NZ"/>
                    </w:rPr>
                    <w:t>13</w:t>
                  </w:r>
                </w:p>
                <w:p w14:paraId="3F6550B5"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2CD5FE81"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28917108"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EW-P3  </w:t>
                  </w:r>
                </w:p>
                <w:p w14:paraId="6EAA1566"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EW-P4  </w:t>
                  </w:r>
                </w:p>
                <w:p w14:paraId="0E03CD90"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imes New Roman" w:cstheme="minorHAnsi"/>
                      <w:i/>
                      <w:iCs/>
                      <w:sz w:val="16"/>
                      <w:szCs w:val="16"/>
                      <w:lang w:eastAsia="en-NZ"/>
                    </w:rPr>
                    <w:t xml:space="preserve">EW-P5 </w:t>
                  </w:r>
                </w:p>
              </w:tc>
              <w:tc>
                <w:tcPr>
                  <w:tcW w:w="9633" w:type="dxa"/>
                </w:tcPr>
                <w:p w14:paraId="42F1C92E"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within the </w:t>
                  </w:r>
                  <w:r w:rsidRPr="002E53D3">
                    <w:rPr>
                      <w:rFonts w:eastAsiaTheme="minorEastAsia" w:cstheme="minorHAnsi"/>
                      <w:b/>
                      <w:sz w:val="20"/>
                      <w:szCs w:val="20"/>
                      <w:lang w:eastAsia="en-NZ"/>
                    </w:rPr>
                    <w:t>Ponding Area</w:t>
                  </w:r>
                  <w:r w:rsidRPr="002E53D3">
                    <w:rPr>
                      <w:rFonts w:eastAsiaTheme="minorEastAsia" w:cstheme="minorHAnsi"/>
                      <w:sz w:val="20"/>
                      <w:szCs w:val="20"/>
                      <w:lang w:eastAsia="en-NZ"/>
                    </w:rPr>
                    <w:t xml:space="preserve"> (excluding the </w:t>
                  </w:r>
                  <w:r w:rsidRPr="002E53D3">
                    <w:rPr>
                      <w:rFonts w:eastAsiaTheme="minorEastAsia" w:cstheme="minorHAnsi"/>
                      <w:b/>
                      <w:sz w:val="20"/>
                      <w:szCs w:val="20"/>
                      <w:lang w:eastAsia="en-NZ"/>
                    </w:rPr>
                    <w:t>Erosion Hazard Area</w:t>
                  </w:r>
                  <w:r w:rsidRPr="002E53D3">
                    <w:rPr>
                      <w:rFonts w:eastAsiaTheme="minorEastAsia" w:cstheme="minorHAnsi"/>
                      <w:sz w:val="20"/>
                      <w:szCs w:val="20"/>
                      <w:lang w:eastAsia="en-NZ"/>
                    </w:rPr>
                    <w:t xml:space="preserve">) of the Mangaroa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w:t>
                  </w:r>
                  <w:r w:rsidRPr="002E53D3">
                    <w:rPr>
                      <w:rFonts w:ascii="Calibri" w:eastAsia="Times New Roman" w:hAnsi="Calibri" w:cstheme="minorHAnsi"/>
                      <w:sz w:val="20"/>
                      <w:szCs w:val="20"/>
                      <w:lang w:eastAsia="en-NZ"/>
                    </w:rPr>
                    <w:t>which meet the standards under</w:t>
                  </w:r>
                  <w:r w:rsidRPr="002E53D3">
                    <w:rPr>
                      <w:rFonts w:eastAsiaTheme="minorEastAsia" w:cstheme="minorHAnsi"/>
                      <w:sz w:val="20"/>
                      <w:szCs w:val="20"/>
                      <w:lang w:eastAsia="en-NZ"/>
                    </w:rPr>
                    <w:t xml:space="preserve"> EW-S18 and where one of the following applies:</w:t>
                  </w:r>
                </w:p>
                <w:p w14:paraId="50BFC892"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proposal does not meet the Permitted Activity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standards for the relevant zone, or</w:t>
                  </w:r>
                </w:p>
                <w:p w14:paraId="687E613A"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proposal is within the General Residential Zone.</w:t>
                  </w:r>
                </w:p>
                <w:p w14:paraId="5364E641" w14:textId="77777777" w:rsidR="002E53D3" w:rsidRPr="002E53D3" w:rsidRDefault="002E53D3" w:rsidP="002E53D3">
                  <w:pPr>
                    <w:autoSpaceDE w:val="0"/>
                    <w:autoSpaceDN w:val="0"/>
                    <w:adjustRightInd w:val="0"/>
                    <w:rPr>
                      <w:rFonts w:eastAsiaTheme="minorEastAsia" w:cstheme="minorHAnsi"/>
                      <w:strike/>
                      <w:sz w:val="20"/>
                      <w:szCs w:val="20"/>
                      <w:lang w:eastAsia="en-NZ"/>
                    </w:rPr>
                  </w:pPr>
                </w:p>
                <w:p w14:paraId="60E232F0"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Council will restrict its discretion to, and may impose conditions on:</w:t>
                  </w:r>
                </w:p>
                <w:p w14:paraId="60C90D88"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Height</w:t>
                  </w:r>
                  <w:r w:rsidRPr="002E53D3">
                    <w:rPr>
                      <w:rFonts w:eastAsiaTheme="minorEastAsia" w:cstheme="minorHAnsi"/>
                      <w:sz w:val="20"/>
                      <w:szCs w:val="20"/>
                      <w:lang w:eastAsia="en-NZ"/>
                    </w:rPr>
                    <w:t xml:space="preserve"> of cut or fill and area of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above </w:t>
                  </w:r>
                  <w:r w:rsidRPr="002E53D3">
                    <w:rPr>
                      <w:rFonts w:eastAsiaTheme="minorEastAsia" w:cstheme="minorHAnsi"/>
                      <w:b/>
                      <w:sz w:val="20"/>
                      <w:szCs w:val="20"/>
                      <w:lang w:eastAsia="en-NZ"/>
                    </w:rPr>
                    <w:t>ground level</w:t>
                  </w:r>
                  <w:r w:rsidRPr="002E53D3">
                    <w:rPr>
                      <w:rFonts w:eastAsiaTheme="minorEastAsia" w:cstheme="minorHAnsi"/>
                      <w:sz w:val="20"/>
                      <w:szCs w:val="20"/>
                      <w:lang w:eastAsia="en-NZ"/>
                    </w:rPr>
                    <w:t>.</w:t>
                  </w:r>
                </w:p>
                <w:p w14:paraId="1C190D46"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stability.</w:t>
                  </w:r>
                </w:p>
                <w:p w14:paraId="081EFB5E"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Erosion and sediment control.</w:t>
                  </w:r>
                </w:p>
                <w:p w14:paraId="279DFCD2"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 xml:space="preserve">Effect </w:t>
                  </w:r>
                  <w:r w:rsidRPr="002E53D3">
                    <w:rPr>
                      <w:rFonts w:eastAsiaTheme="minorEastAsia" w:cstheme="minorHAnsi"/>
                      <w:sz w:val="20"/>
                      <w:szCs w:val="20"/>
                      <w:lang w:eastAsia="en-NZ"/>
                    </w:rPr>
                    <w:t>on the flood risk to people and property.</w:t>
                  </w:r>
                </w:p>
                <w:p w14:paraId="72F8DC8D"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Permanent surface treatment of</w:t>
                  </w:r>
                  <w:r w:rsidRPr="002E53D3">
                    <w:rPr>
                      <w:rFonts w:eastAsiaTheme="minorEastAsia" w:cstheme="minorHAnsi"/>
                      <w:b/>
                      <w:sz w:val="20"/>
                      <w:szCs w:val="20"/>
                      <w:lang w:eastAsia="en-NZ"/>
                    </w:rPr>
                    <w:t xml:space="preserve"> earthwork </w:t>
                  </w:r>
                  <w:r w:rsidRPr="002E53D3">
                    <w:rPr>
                      <w:rFonts w:eastAsiaTheme="minorEastAsia" w:cstheme="minorHAnsi"/>
                      <w:sz w:val="20"/>
                      <w:szCs w:val="20"/>
                      <w:lang w:eastAsia="en-NZ"/>
                    </w:rPr>
                    <w:t>area.</w:t>
                  </w:r>
                </w:p>
                <w:p w14:paraId="50320C60"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Avoiding, remedying or mitigating</w:t>
                  </w:r>
                  <w:r w:rsidRPr="002E53D3">
                    <w:rPr>
                      <w:rFonts w:eastAsiaTheme="minorEastAsia" w:cstheme="minorHAnsi"/>
                      <w:b/>
                      <w:sz w:val="20"/>
                      <w:szCs w:val="20"/>
                      <w:lang w:eastAsia="en-NZ"/>
                    </w:rPr>
                    <w:t xml:space="preserve"> effects</w:t>
                  </w:r>
                  <w:r w:rsidRPr="002E53D3">
                    <w:rPr>
                      <w:rFonts w:eastAsiaTheme="minorEastAsia" w:cstheme="minorHAnsi"/>
                      <w:sz w:val="20"/>
                      <w:szCs w:val="20"/>
                      <w:lang w:eastAsia="en-NZ"/>
                    </w:rPr>
                    <w:t xml:space="preserve"> related to the standard in question.</w:t>
                  </w:r>
                </w:p>
                <w:p w14:paraId="2B11A228" w14:textId="77777777" w:rsidR="002E53D3" w:rsidRPr="002E53D3" w:rsidRDefault="002E53D3" w:rsidP="002E53D3">
                  <w:pPr>
                    <w:numPr>
                      <w:ilvl w:val="0"/>
                      <w:numId w:val="41"/>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Financial contributions.</w:t>
                  </w:r>
                </w:p>
              </w:tc>
              <w:tc>
                <w:tcPr>
                  <w:tcW w:w="998" w:type="dxa"/>
                </w:tcPr>
                <w:p w14:paraId="5E86A5DB"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RDIS</w:t>
                  </w:r>
                </w:p>
              </w:tc>
              <w:tc>
                <w:tcPr>
                  <w:tcW w:w="2120" w:type="dxa"/>
                </w:tcPr>
                <w:p w14:paraId="6E95ADC7"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499CDF0E" w14:textId="77777777" w:rsidTr="008A1310">
              <w:tc>
                <w:tcPr>
                  <w:tcW w:w="1922" w:type="dxa"/>
                </w:tcPr>
                <w:p w14:paraId="3BAD9DBE" w14:textId="2E85B214"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w:t>
                  </w:r>
                  <w:r w:rsidRPr="00714B6A">
                    <w:rPr>
                      <w:rFonts w:eastAsia="Times New Roman" w:cstheme="minorHAnsi"/>
                      <w:b/>
                      <w:sz w:val="20"/>
                      <w:szCs w:val="20"/>
                      <w:highlight w:val="yellow"/>
                      <w:u w:val="single"/>
                      <w:lang w:eastAsia="en-NZ"/>
                    </w:rPr>
                    <w:t>R</w:t>
                  </w:r>
                  <w:r w:rsidRPr="00714B6A">
                    <w:rPr>
                      <w:rFonts w:eastAsia="Times New Roman" w:cstheme="minorHAnsi"/>
                      <w:b/>
                      <w:strike/>
                      <w:sz w:val="20"/>
                      <w:szCs w:val="20"/>
                      <w:highlight w:val="yellow"/>
                      <w:u w:val="single"/>
                      <w:lang w:eastAsia="en-NZ"/>
                    </w:rPr>
                    <w:t>1</w:t>
                  </w:r>
                  <w:r w:rsidR="00714B6A" w:rsidRPr="00714B6A">
                    <w:rPr>
                      <w:rFonts w:eastAsia="Times New Roman" w:cstheme="minorHAnsi"/>
                      <w:b/>
                      <w:strike/>
                      <w:sz w:val="20"/>
                      <w:szCs w:val="20"/>
                      <w:highlight w:val="yellow"/>
                      <w:u w:val="single"/>
                      <w:lang w:eastAsia="en-NZ"/>
                    </w:rPr>
                    <w:t>3</w:t>
                  </w:r>
                  <w:r w:rsidR="00714B6A" w:rsidRPr="00714B6A">
                    <w:rPr>
                      <w:rFonts w:eastAsia="Times New Roman" w:cstheme="minorHAnsi"/>
                      <w:b/>
                      <w:sz w:val="20"/>
                      <w:szCs w:val="20"/>
                      <w:highlight w:val="yellow"/>
                      <w:u w:val="single"/>
                      <w:lang w:eastAsia="en-NZ"/>
                    </w:rPr>
                    <w:t>1</w:t>
                  </w:r>
                  <w:r w:rsidR="001E0AA1" w:rsidRPr="00714B6A">
                    <w:rPr>
                      <w:rFonts w:eastAsia="Times New Roman" w:cstheme="minorHAnsi"/>
                      <w:b/>
                      <w:sz w:val="20"/>
                      <w:szCs w:val="20"/>
                      <w:highlight w:val="yellow"/>
                      <w:u w:val="single"/>
                      <w:lang w:eastAsia="en-NZ"/>
                    </w:rPr>
                    <w:t>4</w:t>
                  </w:r>
                </w:p>
                <w:p w14:paraId="0E896874" w14:textId="77777777" w:rsidR="002E53D3" w:rsidRPr="002E53D3" w:rsidRDefault="002E53D3" w:rsidP="002E53D3">
                  <w:pPr>
                    <w:autoSpaceDE w:val="0"/>
                    <w:autoSpaceDN w:val="0"/>
                    <w:adjustRightInd w:val="0"/>
                    <w:rPr>
                      <w:rFonts w:eastAsiaTheme="minorEastAsia" w:cstheme="minorHAnsi"/>
                      <w:i/>
                      <w:iCs/>
                      <w:sz w:val="16"/>
                      <w:szCs w:val="16"/>
                      <w:lang w:eastAsia="en-NZ"/>
                    </w:rPr>
                  </w:pPr>
                </w:p>
                <w:p w14:paraId="4878E93B" w14:textId="77777777" w:rsidR="002E53D3" w:rsidRPr="002E53D3" w:rsidRDefault="002E53D3" w:rsidP="002E53D3">
                  <w:pPr>
                    <w:autoSpaceDE w:val="0"/>
                    <w:autoSpaceDN w:val="0"/>
                    <w:adjustRightInd w:val="0"/>
                    <w:jc w:val="both"/>
                    <w:rPr>
                      <w:rFonts w:eastAsiaTheme="minorEastAsia" w:cstheme="minorHAnsi"/>
                      <w:i/>
                      <w:iCs/>
                      <w:sz w:val="16"/>
                      <w:szCs w:val="16"/>
                      <w:lang w:eastAsia="en-NZ"/>
                    </w:rPr>
                  </w:pPr>
                  <w:r w:rsidRPr="002E53D3">
                    <w:rPr>
                      <w:rFonts w:eastAsiaTheme="minorEastAsia" w:cstheme="minorHAnsi"/>
                      <w:i/>
                      <w:iCs/>
                      <w:sz w:val="16"/>
                      <w:szCs w:val="16"/>
                      <w:lang w:eastAsia="en-NZ"/>
                    </w:rPr>
                    <w:t>Policies</w:t>
                  </w:r>
                </w:p>
                <w:p w14:paraId="61985406"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EW-P3 </w:t>
                  </w:r>
                </w:p>
                <w:p w14:paraId="2BDC50FC"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EW-P4 </w:t>
                  </w:r>
                </w:p>
                <w:p w14:paraId="3E1B8F1E" w14:textId="77777777" w:rsidR="002E53D3" w:rsidRPr="002E53D3" w:rsidRDefault="002E53D3" w:rsidP="002E53D3">
                  <w:pPr>
                    <w:autoSpaceDE w:val="0"/>
                    <w:autoSpaceDN w:val="0"/>
                    <w:adjustRightInd w:val="0"/>
                    <w:jc w:val="both"/>
                    <w:rPr>
                      <w:rFonts w:eastAsiaTheme="minorEastAsia" w:cstheme="minorHAnsi"/>
                      <w:i/>
                      <w:iCs/>
                      <w:sz w:val="17"/>
                      <w:szCs w:val="17"/>
                      <w:lang w:eastAsia="en-NZ"/>
                    </w:rPr>
                  </w:pPr>
                  <w:r w:rsidRPr="002E53D3">
                    <w:rPr>
                      <w:rFonts w:eastAsia="Times New Roman" w:cstheme="minorHAnsi"/>
                      <w:i/>
                      <w:iCs/>
                      <w:sz w:val="16"/>
                      <w:szCs w:val="16"/>
                      <w:lang w:eastAsia="en-NZ"/>
                    </w:rPr>
                    <w:t xml:space="preserve">EW-P5 </w:t>
                  </w:r>
                </w:p>
              </w:tc>
              <w:tc>
                <w:tcPr>
                  <w:tcW w:w="9633" w:type="dxa"/>
                </w:tcPr>
                <w:p w14:paraId="424E34E2"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within the </w:t>
                  </w:r>
                  <w:r w:rsidRPr="002E53D3">
                    <w:rPr>
                      <w:rFonts w:eastAsiaTheme="minorEastAsia" w:cstheme="minorHAnsi"/>
                      <w:b/>
                      <w:sz w:val="20"/>
                      <w:szCs w:val="20"/>
                      <w:lang w:eastAsia="en-NZ"/>
                    </w:rPr>
                    <w:t>Erosion Hazard Area</w:t>
                  </w:r>
                  <w:r w:rsidRPr="002E53D3">
                    <w:rPr>
                      <w:rFonts w:eastAsiaTheme="minorEastAsia" w:cstheme="minorHAnsi"/>
                      <w:sz w:val="20"/>
                      <w:szCs w:val="20"/>
                      <w:lang w:eastAsia="en-NZ"/>
                    </w:rPr>
                    <w:t xml:space="preserve"> of the Mangaroa </w:t>
                  </w:r>
                  <w:r w:rsidRPr="002E53D3">
                    <w:rPr>
                      <w:rFonts w:eastAsiaTheme="minorEastAsia" w:cstheme="minorHAnsi"/>
                      <w:b/>
                      <w:sz w:val="20"/>
                      <w:szCs w:val="20"/>
                      <w:lang w:eastAsia="en-NZ"/>
                    </w:rPr>
                    <w:t xml:space="preserve">Flood Hazard Extent </w:t>
                  </w:r>
                  <w:r w:rsidRPr="002E53D3">
                    <w:rPr>
                      <w:rFonts w:ascii="Calibri" w:eastAsia="Times New Roman" w:hAnsi="Calibri" w:cstheme="minorHAnsi"/>
                      <w:sz w:val="20"/>
                      <w:szCs w:val="20"/>
                      <w:lang w:eastAsia="en-NZ"/>
                    </w:rPr>
                    <w:t xml:space="preserve">which meet the standards under </w:t>
                  </w:r>
                  <w:r w:rsidRPr="002E53D3">
                    <w:rPr>
                      <w:rFonts w:eastAsiaTheme="minorEastAsia" w:cstheme="minorHAnsi"/>
                      <w:bCs/>
                      <w:sz w:val="20"/>
                      <w:szCs w:val="20"/>
                      <w:lang w:eastAsia="en-NZ"/>
                    </w:rPr>
                    <w:t>EW-S19.</w:t>
                  </w:r>
                </w:p>
                <w:p w14:paraId="4D4FAAC7"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0457649F"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Council</w:t>
                  </w:r>
                  <w:r w:rsidRPr="002E53D3">
                    <w:rPr>
                      <w:rFonts w:eastAsiaTheme="minorEastAsia" w:cstheme="minorHAnsi"/>
                      <w:sz w:val="20"/>
                      <w:szCs w:val="20"/>
                      <w:lang w:eastAsia="en-NZ"/>
                    </w:rPr>
                    <w:t xml:space="preserve"> will restrict its discretion to, and may impose conditions on:</w:t>
                  </w:r>
                </w:p>
                <w:p w14:paraId="27BBD073" w14:textId="77777777" w:rsidR="002E53D3" w:rsidRPr="002E53D3" w:rsidRDefault="002E53D3" w:rsidP="002E53D3">
                  <w:pPr>
                    <w:numPr>
                      <w:ilvl w:val="0"/>
                      <w:numId w:val="42"/>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 xml:space="preserve">Effect </w:t>
                  </w:r>
                  <w:r w:rsidRPr="002E53D3">
                    <w:rPr>
                      <w:rFonts w:eastAsiaTheme="minorEastAsia" w:cstheme="minorHAnsi"/>
                      <w:sz w:val="20"/>
                      <w:szCs w:val="20"/>
                      <w:lang w:eastAsia="en-NZ"/>
                    </w:rPr>
                    <w:t>on slope stability and appropriateness of the works based on the provided report required by Section 2.4.10 of Part 1 of this Plan.</w:t>
                  </w:r>
                </w:p>
                <w:p w14:paraId="6B389774" w14:textId="77777777" w:rsidR="002E53D3" w:rsidRPr="002E53D3" w:rsidRDefault="002E53D3" w:rsidP="002E53D3">
                  <w:pPr>
                    <w:numPr>
                      <w:ilvl w:val="0"/>
                      <w:numId w:val="4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Height of cut or fill and area of </w:t>
                  </w:r>
                  <w:r w:rsidRPr="002E53D3">
                    <w:rPr>
                      <w:rFonts w:eastAsiaTheme="minorEastAsia" w:cstheme="minorHAnsi"/>
                      <w:b/>
                      <w:sz w:val="20"/>
                      <w:szCs w:val="20"/>
                      <w:lang w:eastAsia="en-NZ"/>
                    </w:rPr>
                    <w:t>earthwork</w:t>
                  </w:r>
                  <w:r w:rsidRPr="002E53D3">
                    <w:rPr>
                      <w:rFonts w:eastAsiaTheme="minorEastAsia" w:cstheme="minorHAnsi"/>
                      <w:sz w:val="20"/>
                      <w:szCs w:val="20"/>
                      <w:lang w:eastAsia="en-NZ"/>
                    </w:rPr>
                    <w:t xml:space="preserve">s above </w:t>
                  </w:r>
                  <w:r w:rsidRPr="002E53D3">
                    <w:rPr>
                      <w:rFonts w:eastAsiaTheme="minorEastAsia" w:cstheme="minorHAnsi"/>
                      <w:b/>
                      <w:sz w:val="20"/>
                      <w:szCs w:val="20"/>
                      <w:lang w:eastAsia="en-NZ"/>
                    </w:rPr>
                    <w:t>ground level.</w:t>
                  </w:r>
                </w:p>
                <w:p w14:paraId="75172883" w14:textId="77777777" w:rsidR="002E53D3" w:rsidRPr="002E53D3" w:rsidRDefault="002E53D3" w:rsidP="002E53D3">
                  <w:pPr>
                    <w:numPr>
                      <w:ilvl w:val="0"/>
                      <w:numId w:val="4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Erosion and sediment control.</w:t>
                  </w:r>
                </w:p>
                <w:p w14:paraId="147A0EAC" w14:textId="77777777" w:rsidR="002E53D3" w:rsidRPr="002E53D3" w:rsidRDefault="002E53D3" w:rsidP="002E53D3">
                  <w:pPr>
                    <w:numPr>
                      <w:ilvl w:val="0"/>
                      <w:numId w:val="42"/>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Effect</w:t>
                  </w:r>
                  <w:r w:rsidRPr="002E53D3">
                    <w:rPr>
                      <w:rFonts w:eastAsiaTheme="minorEastAsia" w:cstheme="minorHAnsi"/>
                      <w:sz w:val="20"/>
                      <w:szCs w:val="20"/>
                      <w:lang w:eastAsia="en-NZ"/>
                    </w:rPr>
                    <w:t xml:space="preserve"> on the flood risk to people and property.</w:t>
                  </w:r>
                </w:p>
                <w:p w14:paraId="2991914F" w14:textId="77777777" w:rsidR="002E53D3" w:rsidRPr="002E53D3" w:rsidRDefault="002E53D3" w:rsidP="002E53D3">
                  <w:pPr>
                    <w:numPr>
                      <w:ilvl w:val="0"/>
                      <w:numId w:val="42"/>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Permanent surface treatment of </w:t>
                  </w:r>
                  <w:r w:rsidRPr="002E53D3">
                    <w:rPr>
                      <w:rFonts w:eastAsiaTheme="minorEastAsia" w:cstheme="minorHAnsi"/>
                      <w:b/>
                      <w:sz w:val="20"/>
                      <w:szCs w:val="20"/>
                      <w:lang w:eastAsia="en-NZ"/>
                    </w:rPr>
                    <w:t>earthwork</w:t>
                  </w:r>
                  <w:r w:rsidRPr="002E53D3">
                    <w:rPr>
                      <w:rFonts w:eastAsiaTheme="minorEastAsia" w:cstheme="minorHAnsi"/>
                      <w:sz w:val="20"/>
                      <w:szCs w:val="20"/>
                      <w:lang w:eastAsia="en-NZ"/>
                    </w:rPr>
                    <w:t xml:space="preserve"> area.</w:t>
                  </w:r>
                </w:p>
              </w:tc>
              <w:tc>
                <w:tcPr>
                  <w:tcW w:w="998" w:type="dxa"/>
                </w:tcPr>
                <w:p w14:paraId="50805FB6" w14:textId="77777777" w:rsidR="002E53D3" w:rsidRPr="002E53D3" w:rsidRDefault="002E53D3" w:rsidP="002E53D3">
                  <w:pPr>
                    <w:rPr>
                      <w:rFonts w:eastAsiaTheme="minorEastAsia" w:cstheme="minorHAnsi"/>
                      <w:b/>
                      <w:sz w:val="20"/>
                      <w:szCs w:val="20"/>
                      <w:lang w:eastAsia="en-NZ"/>
                    </w:rPr>
                  </w:pPr>
                  <w:r w:rsidRPr="002E53D3">
                    <w:rPr>
                      <w:rFonts w:eastAsia="Times New Roman" w:cstheme="minorHAnsi"/>
                      <w:b/>
                      <w:sz w:val="20"/>
                      <w:szCs w:val="20"/>
                      <w:lang w:eastAsia="en-NZ"/>
                    </w:rPr>
                    <w:t>RDIS</w:t>
                  </w:r>
                </w:p>
              </w:tc>
              <w:tc>
                <w:tcPr>
                  <w:tcW w:w="2120" w:type="dxa"/>
                </w:tcPr>
                <w:p w14:paraId="67E4A50D"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bl>
          <w:p w14:paraId="2225F52E" w14:textId="77777777" w:rsidR="002E53D3" w:rsidRPr="002E53D3" w:rsidRDefault="002E53D3" w:rsidP="002E53D3">
            <w:pPr>
              <w:spacing w:after="0" w:line="240" w:lineRule="auto"/>
              <w:rPr>
                <w:rFonts w:eastAsiaTheme="minorEastAsia"/>
                <w:lang w:eastAsia="en-NZ"/>
              </w:rPr>
            </w:pPr>
          </w:p>
          <w:tbl>
            <w:tblPr>
              <w:tblStyle w:val="TableGrid"/>
              <w:tblW w:w="14679" w:type="dxa"/>
              <w:tblInd w:w="0" w:type="dxa"/>
              <w:tblCellMar>
                <w:top w:w="57" w:type="dxa"/>
                <w:left w:w="57" w:type="dxa"/>
                <w:bottom w:w="57" w:type="dxa"/>
                <w:right w:w="57" w:type="dxa"/>
              </w:tblCellMar>
              <w:tblLook w:val="04A0" w:firstRow="1" w:lastRow="0" w:firstColumn="1" w:lastColumn="0" w:noHBand="0" w:noVBand="1"/>
            </w:tblPr>
            <w:tblGrid>
              <w:gridCol w:w="1922"/>
              <w:gridCol w:w="10631"/>
              <w:gridCol w:w="2126"/>
            </w:tblGrid>
            <w:tr w:rsidR="002E53D3" w:rsidRPr="002E53D3" w14:paraId="56680F33" w14:textId="77777777" w:rsidTr="008A1310">
              <w:tc>
                <w:tcPr>
                  <w:tcW w:w="12553" w:type="dxa"/>
                  <w:gridSpan w:val="2"/>
                  <w:shd w:val="clear" w:color="auto" w:fill="F2F2F2" w:themeFill="background1" w:themeFillShade="F2"/>
                </w:tcPr>
                <w:p w14:paraId="253B9811" w14:textId="77777777" w:rsidR="002E53D3" w:rsidRPr="002E53D3" w:rsidRDefault="002E53D3" w:rsidP="002E53D3">
                  <w:pPr>
                    <w:rPr>
                      <w:rFonts w:ascii="Calibri" w:eastAsia="Times New Roman" w:hAnsi="Calibri" w:cstheme="minorHAnsi"/>
                      <w:b/>
                      <w:bCs/>
                      <w:i/>
                      <w:sz w:val="18"/>
                      <w:szCs w:val="24"/>
                      <w:lang w:eastAsia="en-NZ"/>
                    </w:rPr>
                  </w:pPr>
                  <w:r w:rsidRPr="002E53D3">
                    <w:rPr>
                      <w:rFonts w:ascii="Calibri" w:eastAsia="Times New Roman" w:hAnsi="Calibri" w:cstheme="minorHAnsi"/>
                      <w:b/>
                      <w:bCs/>
                      <w:sz w:val="24"/>
                      <w:szCs w:val="24"/>
                      <w:lang w:eastAsia="en-NZ"/>
                    </w:rPr>
                    <w:t>Standards for Restricted Discretionary Activities</w:t>
                  </w:r>
                </w:p>
              </w:tc>
              <w:tc>
                <w:tcPr>
                  <w:tcW w:w="2126" w:type="dxa"/>
                  <w:shd w:val="clear" w:color="auto" w:fill="F2F2F2" w:themeFill="background1" w:themeFillShade="F2"/>
                </w:tcPr>
                <w:p w14:paraId="7A457A0C"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Zones</w:t>
                  </w:r>
                </w:p>
              </w:tc>
            </w:tr>
            <w:tr w:rsidR="002E53D3" w:rsidRPr="002E53D3" w14:paraId="41399EFE" w14:textId="77777777" w:rsidTr="008A1310">
              <w:tc>
                <w:tcPr>
                  <w:tcW w:w="1922" w:type="dxa"/>
                </w:tcPr>
                <w:p w14:paraId="711C06A5"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EW-S17</w:t>
                  </w:r>
                </w:p>
                <w:p w14:paraId="5B37D017" w14:textId="77777777" w:rsidR="002E53D3" w:rsidRPr="002E53D3" w:rsidRDefault="002E53D3" w:rsidP="002E53D3">
                  <w:pPr>
                    <w:rPr>
                      <w:rFonts w:eastAsia="Times New Roman" w:cstheme="minorHAnsi"/>
                      <w:b/>
                      <w:bCs/>
                      <w:i/>
                      <w:strike/>
                      <w:sz w:val="16"/>
                      <w:szCs w:val="16"/>
                    </w:rPr>
                  </w:pPr>
                </w:p>
                <w:p w14:paraId="0736EEC8"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Policies </w:t>
                  </w:r>
                </w:p>
                <w:p w14:paraId="61731BC3"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EW-P2 </w:t>
                  </w:r>
                </w:p>
                <w:p w14:paraId="17FCEF05"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EW-P3 </w:t>
                  </w:r>
                </w:p>
                <w:p w14:paraId="5D6A4ADC"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EW-P4 </w:t>
                  </w:r>
                </w:p>
                <w:p w14:paraId="51C6D507"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EW-P5 </w:t>
                  </w:r>
                </w:p>
              </w:tc>
              <w:tc>
                <w:tcPr>
                  <w:tcW w:w="10631" w:type="dxa"/>
                </w:tcPr>
                <w:p w14:paraId="53E75817"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not associated with permitted </w:t>
                  </w:r>
                  <w:r w:rsidRPr="002E53D3">
                    <w:rPr>
                      <w:rFonts w:eastAsiaTheme="minorEastAsia" w:cstheme="minorHAnsi"/>
                      <w:b/>
                      <w:sz w:val="20"/>
                      <w:szCs w:val="20"/>
                      <w:lang w:eastAsia="en-NZ"/>
                    </w:rPr>
                    <w:t>building</w:t>
                  </w:r>
                  <w:r w:rsidRPr="002E53D3">
                    <w:rPr>
                      <w:rFonts w:eastAsiaTheme="minorEastAsia" w:cstheme="minorHAnsi"/>
                      <w:sz w:val="20"/>
                      <w:szCs w:val="20"/>
                      <w:lang w:eastAsia="en-NZ"/>
                    </w:rPr>
                    <w:t xml:space="preserve"> extensions or </w:t>
                  </w:r>
                  <w:r w:rsidRPr="002E53D3">
                    <w:rPr>
                      <w:rFonts w:eastAsiaTheme="minorEastAsia" w:cstheme="minorHAnsi"/>
                      <w:b/>
                      <w:sz w:val="20"/>
                      <w:szCs w:val="20"/>
                      <w:lang w:eastAsia="en-NZ"/>
                    </w:rPr>
                    <w:t>flood mitigation works</w:t>
                  </w:r>
                  <w:r w:rsidRPr="002E53D3">
                    <w:rPr>
                      <w:rFonts w:eastAsiaTheme="minorEastAsia" w:cstheme="minorHAnsi"/>
                      <w:sz w:val="20"/>
                      <w:szCs w:val="20"/>
                      <w:lang w:eastAsia="en-NZ"/>
                    </w:rPr>
                    <w:t xml:space="preserve"> within the </w:t>
                  </w:r>
                  <w:r w:rsidRPr="002E53D3">
                    <w:rPr>
                      <w:rFonts w:eastAsiaTheme="minorEastAsia" w:cstheme="minorHAnsi"/>
                      <w:b/>
                      <w:sz w:val="20"/>
                      <w:szCs w:val="20"/>
                      <w:lang w:eastAsia="en-NZ"/>
                    </w:rPr>
                    <w:t>Ponding Area</w:t>
                  </w:r>
                  <w:r w:rsidRPr="002E53D3">
                    <w:rPr>
                      <w:rFonts w:eastAsiaTheme="minorEastAsia" w:cstheme="minorHAnsi"/>
                      <w:sz w:val="20"/>
                      <w:szCs w:val="20"/>
                      <w:lang w:eastAsia="en-NZ"/>
                    </w:rPr>
                    <w:t xml:space="preserve"> of the Pinehaven </w:t>
                  </w:r>
                  <w:r w:rsidRPr="002E53D3">
                    <w:rPr>
                      <w:rFonts w:eastAsiaTheme="minorEastAsia" w:cstheme="minorHAnsi"/>
                      <w:b/>
                      <w:sz w:val="20"/>
                      <w:szCs w:val="20"/>
                      <w:lang w:eastAsia="en-NZ"/>
                    </w:rPr>
                    <w:t>Flood Hazard Extent</w:t>
                  </w:r>
                </w:p>
                <w:p w14:paraId="6D2B4F6E"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31933070" w14:textId="77777777" w:rsidR="002E53D3" w:rsidRPr="002E53D3" w:rsidRDefault="002E53D3" w:rsidP="002E53D3">
                  <w:pPr>
                    <w:numPr>
                      <w:ilvl w:val="0"/>
                      <w:numId w:val="43"/>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Earthworks must not be located within the </w:t>
                  </w:r>
                  <w:r w:rsidRPr="002E53D3">
                    <w:rPr>
                      <w:rFonts w:eastAsiaTheme="minorEastAsia" w:cstheme="minorHAnsi"/>
                      <w:b/>
                      <w:bCs/>
                      <w:sz w:val="20"/>
                      <w:szCs w:val="20"/>
                      <w:lang w:eastAsia="en-NZ"/>
                    </w:rPr>
                    <w:t>Stream Corridor</w:t>
                  </w:r>
                  <w:r w:rsidRPr="002E53D3">
                    <w:rPr>
                      <w:rFonts w:eastAsiaTheme="minorEastAsia" w:cstheme="minorHAnsi"/>
                      <w:sz w:val="20"/>
                      <w:szCs w:val="20"/>
                      <w:lang w:eastAsia="en-NZ"/>
                    </w:rPr>
                    <w:t xml:space="preserve"> or an </w:t>
                  </w:r>
                  <w:r w:rsidRPr="002E53D3">
                    <w:rPr>
                      <w:rFonts w:eastAsiaTheme="minorEastAsia" w:cstheme="minorHAnsi"/>
                      <w:b/>
                      <w:bCs/>
                      <w:sz w:val="20"/>
                      <w:szCs w:val="20"/>
                      <w:lang w:eastAsia="en-NZ"/>
                    </w:rPr>
                    <w:t>Overflow Path</w:t>
                  </w:r>
                  <w:r w:rsidRPr="002E53D3">
                    <w:rPr>
                      <w:rFonts w:eastAsiaTheme="minorEastAsia" w:cstheme="minorHAnsi"/>
                      <w:sz w:val="20"/>
                      <w:szCs w:val="20"/>
                      <w:lang w:eastAsia="en-NZ"/>
                    </w:rPr>
                    <w:t>.</w:t>
                  </w:r>
                </w:p>
              </w:tc>
              <w:tc>
                <w:tcPr>
                  <w:tcW w:w="2126" w:type="dxa"/>
                </w:tcPr>
                <w:p w14:paraId="76B60DBA" w14:textId="77777777" w:rsidR="002E53D3" w:rsidRPr="002E53D3" w:rsidRDefault="002E53D3" w:rsidP="002E53D3">
                  <w:pPr>
                    <w:autoSpaceDE w:val="0"/>
                    <w:autoSpaceDN w:val="0"/>
                    <w:adjustRightInd w:val="0"/>
                    <w:rPr>
                      <w:rFonts w:eastAsiaTheme="minorEastAsia" w:cstheme="minorHAnsi"/>
                      <w:bCs/>
                      <w:i/>
                      <w:iCs/>
                      <w:strike/>
                      <w:sz w:val="20"/>
                      <w:szCs w:val="20"/>
                      <w:highlight w:val="green"/>
                      <w:lang w:eastAsia="en-NZ"/>
                    </w:rPr>
                  </w:pPr>
                  <w:r w:rsidRPr="002E53D3">
                    <w:rPr>
                      <w:rFonts w:eastAsiaTheme="minorEastAsia" w:cstheme="minorHAnsi"/>
                      <w:bCs/>
                      <w:i/>
                      <w:iCs/>
                      <w:sz w:val="20"/>
                      <w:szCs w:val="20"/>
                      <w:lang w:eastAsia="en-NZ"/>
                    </w:rPr>
                    <w:t>All</w:t>
                  </w:r>
                </w:p>
              </w:tc>
            </w:tr>
            <w:tr w:rsidR="002E53D3" w:rsidRPr="002E53D3" w14:paraId="24CD5985" w14:textId="77777777" w:rsidTr="008A1310">
              <w:tc>
                <w:tcPr>
                  <w:tcW w:w="1922" w:type="dxa"/>
                </w:tcPr>
                <w:p w14:paraId="5A954B04"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EW-S18</w:t>
                  </w:r>
                </w:p>
                <w:p w14:paraId="2C6BC301" w14:textId="77777777" w:rsidR="002E53D3" w:rsidRPr="002E53D3" w:rsidRDefault="002E53D3" w:rsidP="002E53D3">
                  <w:pPr>
                    <w:rPr>
                      <w:rFonts w:eastAsia="Times New Roman" w:cstheme="minorHAnsi"/>
                      <w:b/>
                      <w:bCs/>
                      <w:i/>
                      <w:strike/>
                      <w:sz w:val="18"/>
                    </w:rPr>
                  </w:pPr>
                </w:p>
                <w:p w14:paraId="3D24BC14"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Policies </w:t>
                  </w:r>
                </w:p>
                <w:p w14:paraId="45502661"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EW-P3 </w:t>
                  </w:r>
                </w:p>
                <w:p w14:paraId="2EDD2C49"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EW-P4 </w:t>
                  </w:r>
                </w:p>
                <w:p w14:paraId="75F8A636" w14:textId="77777777" w:rsidR="002E53D3" w:rsidRPr="002E53D3" w:rsidRDefault="002E53D3" w:rsidP="002E53D3">
                  <w:pPr>
                    <w:autoSpaceDE w:val="0"/>
                    <w:autoSpaceDN w:val="0"/>
                    <w:adjustRightInd w:val="0"/>
                    <w:jc w:val="both"/>
                    <w:rPr>
                      <w:rFonts w:eastAsia="Times New Roman" w:cstheme="minorHAnsi"/>
                      <w:i/>
                      <w:iCs/>
                      <w:strike/>
                      <w:sz w:val="16"/>
                      <w:szCs w:val="16"/>
                      <w:lang w:eastAsia="en-NZ"/>
                    </w:rPr>
                  </w:pPr>
                  <w:r w:rsidRPr="002E53D3">
                    <w:rPr>
                      <w:rFonts w:eastAsia="Times New Roman" w:cstheme="minorHAnsi"/>
                      <w:i/>
                      <w:iCs/>
                      <w:sz w:val="16"/>
                      <w:szCs w:val="16"/>
                      <w:lang w:eastAsia="en-NZ"/>
                    </w:rPr>
                    <w:t xml:space="preserve">EW-P5 </w:t>
                  </w:r>
                </w:p>
              </w:tc>
              <w:tc>
                <w:tcPr>
                  <w:tcW w:w="10631" w:type="dxa"/>
                </w:tcPr>
                <w:p w14:paraId="5F0D6093"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xml:space="preserve"> within the </w:t>
                  </w:r>
                  <w:r w:rsidRPr="002E53D3">
                    <w:rPr>
                      <w:rFonts w:eastAsiaTheme="minorEastAsia" w:cstheme="minorHAnsi"/>
                      <w:b/>
                      <w:bCs/>
                      <w:sz w:val="20"/>
                      <w:szCs w:val="20"/>
                      <w:lang w:eastAsia="en-NZ"/>
                    </w:rPr>
                    <w:t>Ponding Area</w:t>
                  </w:r>
                  <w:r w:rsidRPr="002E53D3">
                    <w:rPr>
                      <w:rFonts w:eastAsiaTheme="minorEastAsia" w:cstheme="minorHAnsi"/>
                      <w:sz w:val="20"/>
                      <w:szCs w:val="20"/>
                      <w:lang w:eastAsia="en-NZ"/>
                    </w:rPr>
                    <w:t xml:space="preserve"> (excluding the </w:t>
                  </w:r>
                  <w:r w:rsidRPr="002E53D3">
                    <w:rPr>
                      <w:rFonts w:eastAsiaTheme="minorEastAsia" w:cstheme="minorHAnsi"/>
                      <w:b/>
                      <w:bCs/>
                      <w:sz w:val="20"/>
                      <w:szCs w:val="20"/>
                      <w:lang w:eastAsia="en-NZ"/>
                    </w:rPr>
                    <w:t>Erosion Hazard Area</w:t>
                  </w:r>
                  <w:r w:rsidRPr="002E53D3">
                    <w:rPr>
                      <w:rFonts w:eastAsiaTheme="minorEastAsia" w:cstheme="minorHAnsi"/>
                      <w:sz w:val="20"/>
                      <w:szCs w:val="20"/>
                      <w:lang w:eastAsia="en-NZ"/>
                    </w:rPr>
                    <w:t xml:space="preserve">) of the Mangaroa </w:t>
                  </w:r>
                  <w:r w:rsidRPr="002E53D3">
                    <w:rPr>
                      <w:rFonts w:eastAsiaTheme="minorEastAsia" w:cstheme="minorHAnsi"/>
                      <w:b/>
                      <w:bCs/>
                      <w:sz w:val="20"/>
                      <w:szCs w:val="20"/>
                      <w:lang w:eastAsia="en-NZ"/>
                    </w:rPr>
                    <w:t>Flood Hazard Extent</w:t>
                  </w:r>
                </w:p>
                <w:p w14:paraId="1F3EC417"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45F57448" w14:textId="77777777" w:rsidR="002E53D3" w:rsidRPr="002E53D3" w:rsidRDefault="002E53D3" w:rsidP="002E53D3">
                  <w:pPr>
                    <w:numPr>
                      <w:ilvl w:val="0"/>
                      <w:numId w:val="44"/>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Earthworks must not be located within the Erosion Hazard Area, an Overflow Path or the River Corridor.</w:t>
                  </w:r>
                </w:p>
              </w:tc>
              <w:tc>
                <w:tcPr>
                  <w:tcW w:w="2126" w:type="dxa"/>
                </w:tcPr>
                <w:p w14:paraId="747AC465" w14:textId="77777777" w:rsidR="002E53D3" w:rsidRPr="002E53D3" w:rsidRDefault="002E53D3" w:rsidP="002E53D3">
                  <w:pPr>
                    <w:autoSpaceDE w:val="0"/>
                    <w:autoSpaceDN w:val="0"/>
                    <w:adjustRightInd w:val="0"/>
                    <w:rPr>
                      <w:rFonts w:eastAsiaTheme="minorEastAsia" w:cstheme="minorHAnsi"/>
                      <w:bCs/>
                      <w:i/>
                      <w:iCs/>
                      <w:sz w:val="20"/>
                      <w:szCs w:val="20"/>
                      <w:highlight w:val="green"/>
                      <w:lang w:eastAsia="en-NZ"/>
                    </w:rPr>
                  </w:pPr>
                  <w:r w:rsidRPr="002E53D3">
                    <w:rPr>
                      <w:rFonts w:eastAsiaTheme="minorEastAsia" w:cstheme="minorHAnsi"/>
                      <w:bCs/>
                      <w:i/>
                      <w:iCs/>
                      <w:sz w:val="20"/>
                      <w:szCs w:val="20"/>
                      <w:lang w:eastAsia="en-NZ"/>
                    </w:rPr>
                    <w:t>All</w:t>
                  </w:r>
                </w:p>
              </w:tc>
            </w:tr>
            <w:tr w:rsidR="002E53D3" w:rsidRPr="002E53D3" w14:paraId="05C75CE9" w14:textId="77777777" w:rsidTr="008A1310">
              <w:tc>
                <w:tcPr>
                  <w:tcW w:w="1922" w:type="dxa"/>
                </w:tcPr>
                <w:p w14:paraId="74EFFC7C"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EW-S19</w:t>
                  </w:r>
                </w:p>
                <w:p w14:paraId="35B61197" w14:textId="77777777" w:rsidR="002E53D3" w:rsidRPr="002E53D3" w:rsidRDefault="002E53D3" w:rsidP="002E53D3">
                  <w:pPr>
                    <w:rPr>
                      <w:rFonts w:eastAsia="Times New Roman" w:cstheme="minorHAnsi"/>
                      <w:b/>
                      <w:bCs/>
                      <w:strike/>
                      <w:sz w:val="20"/>
                      <w:szCs w:val="20"/>
                      <w:lang w:eastAsia="en-NZ"/>
                    </w:rPr>
                  </w:pPr>
                </w:p>
                <w:p w14:paraId="24CDA11A"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Policies </w:t>
                  </w:r>
                </w:p>
                <w:p w14:paraId="7FAA34B7"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EW-P3 </w:t>
                  </w:r>
                </w:p>
                <w:p w14:paraId="3FB53B41" w14:textId="77777777" w:rsidR="002E53D3" w:rsidRPr="002E53D3" w:rsidRDefault="002E53D3" w:rsidP="002E53D3">
                  <w:pPr>
                    <w:autoSpaceDE w:val="0"/>
                    <w:autoSpaceDN w:val="0"/>
                    <w:adjustRightInd w:val="0"/>
                    <w:jc w:val="both"/>
                    <w:rPr>
                      <w:rFonts w:eastAsia="Times New Roman" w:cstheme="minorHAnsi"/>
                      <w:i/>
                      <w:iCs/>
                      <w:sz w:val="16"/>
                      <w:szCs w:val="16"/>
                      <w:lang w:eastAsia="en-NZ"/>
                    </w:rPr>
                  </w:pPr>
                  <w:r w:rsidRPr="002E53D3">
                    <w:rPr>
                      <w:rFonts w:eastAsia="Times New Roman" w:cstheme="minorHAnsi"/>
                      <w:i/>
                      <w:iCs/>
                      <w:sz w:val="16"/>
                      <w:szCs w:val="16"/>
                      <w:lang w:eastAsia="en-NZ"/>
                    </w:rPr>
                    <w:t xml:space="preserve">EW-P4 </w:t>
                  </w:r>
                </w:p>
                <w:p w14:paraId="26AF004F" w14:textId="77777777" w:rsidR="002E53D3" w:rsidRPr="002E53D3" w:rsidRDefault="002E53D3" w:rsidP="002E53D3">
                  <w:pPr>
                    <w:autoSpaceDE w:val="0"/>
                    <w:autoSpaceDN w:val="0"/>
                    <w:adjustRightInd w:val="0"/>
                    <w:jc w:val="both"/>
                    <w:rPr>
                      <w:rFonts w:eastAsia="Times New Roman" w:cstheme="minorHAnsi"/>
                      <w:b/>
                      <w:bCs/>
                      <w:i/>
                      <w:iCs/>
                      <w:strike/>
                      <w:sz w:val="20"/>
                      <w:szCs w:val="20"/>
                      <w:lang w:eastAsia="en-NZ"/>
                    </w:rPr>
                  </w:pPr>
                  <w:r w:rsidRPr="002E53D3">
                    <w:rPr>
                      <w:rFonts w:eastAsia="Times New Roman" w:cstheme="minorHAnsi"/>
                      <w:i/>
                      <w:iCs/>
                      <w:sz w:val="16"/>
                      <w:szCs w:val="16"/>
                      <w:lang w:eastAsia="en-NZ"/>
                    </w:rPr>
                    <w:t xml:space="preserve">EW-P5 </w:t>
                  </w:r>
                </w:p>
              </w:tc>
              <w:tc>
                <w:tcPr>
                  <w:tcW w:w="10631" w:type="dxa"/>
                </w:tcPr>
                <w:p w14:paraId="22ABAC6B"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xml:space="preserve"> within the </w:t>
                  </w:r>
                  <w:r w:rsidRPr="002E53D3">
                    <w:rPr>
                      <w:rFonts w:eastAsiaTheme="minorEastAsia" w:cstheme="minorHAnsi"/>
                      <w:b/>
                      <w:bCs/>
                      <w:sz w:val="20"/>
                      <w:szCs w:val="20"/>
                      <w:lang w:eastAsia="en-NZ"/>
                    </w:rPr>
                    <w:t>Erosion Hazard Area</w:t>
                  </w:r>
                  <w:r w:rsidRPr="002E53D3">
                    <w:rPr>
                      <w:rFonts w:eastAsiaTheme="minorEastAsia" w:cstheme="minorHAnsi"/>
                      <w:sz w:val="20"/>
                      <w:szCs w:val="20"/>
                      <w:lang w:eastAsia="en-NZ"/>
                    </w:rPr>
                    <w:t xml:space="preserve"> of the Mangaroa </w:t>
                  </w:r>
                  <w:r w:rsidRPr="002E53D3">
                    <w:rPr>
                      <w:rFonts w:eastAsiaTheme="minorEastAsia" w:cstheme="minorHAnsi"/>
                      <w:b/>
                      <w:bCs/>
                      <w:sz w:val="20"/>
                      <w:szCs w:val="20"/>
                      <w:lang w:eastAsia="en-NZ"/>
                    </w:rPr>
                    <w:t>Flood Hazard Extent</w:t>
                  </w:r>
                </w:p>
                <w:p w14:paraId="2F0256EB"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07CD4B3E" w14:textId="77777777" w:rsidR="002E53D3" w:rsidRPr="002E53D3" w:rsidRDefault="002E53D3" w:rsidP="002E53D3">
                  <w:pPr>
                    <w:numPr>
                      <w:ilvl w:val="0"/>
                      <w:numId w:val="4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Where the proposal is located within the </w:t>
                  </w:r>
                  <w:r w:rsidRPr="002E53D3">
                    <w:rPr>
                      <w:rFonts w:eastAsiaTheme="minorEastAsia" w:cstheme="minorHAnsi"/>
                      <w:b/>
                      <w:bCs/>
                      <w:sz w:val="20"/>
                      <w:szCs w:val="20"/>
                      <w:lang w:eastAsia="en-NZ"/>
                    </w:rPr>
                    <w:t>Erosion Hazard Area</w:t>
                  </w:r>
                  <w:r w:rsidRPr="002E53D3">
                    <w:rPr>
                      <w:rFonts w:eastAsiaTheme="minorEastAsia" w:cstheme="minorHAnsi"/>
                      <w:sz w:val="20"/>
                      <w:szCs w:val="20"/>
                      <w:lang w:eastAsia="en-NZ"/>
                    </w:rPr>
                    <w:t>, provision of a report by a suitability qualified and experienced person to determine the erosion risk is required in accordance with the requirements of Section 2.4.10 of Part 1 of this Plan.</w:t>
                  </w:r>
                </w:p>
                <w:p w14:paraId="69CC4324" w14:textId="77777777" w:rsidR="002E53D3" w:rsidRPr="002E53D3" w:rsidRDefault="002E53D3" w:rsidP="002E53D3">
                  <w:pPr>
                    <w:numPr>
                      <w:ilvl w:val="0"/>
                      <w:numId w:val="45"/>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Earthworks must not be located within the </w:t>
                  </w:r>
                  <w:r w:rsidRPr="002E53D3">
                    <w:rPr>
                      <w:rFonts w:eastAsiaTheme="minorEastAsia" w:cstheme="minorHAnsi"/>
                      <w:b/>
                      <w:bCs/>
                      <w:sz w:val="20"/>
                      <w:szCs w:val="20"/>
                      <w:lang w:eastAsia="en-NZ"/>
                    </w:rPr>
                    <w:t>River Corridor</w:t>
                  </w:r>
                  <w:r w:rsidRPr="002E53D3">
                    <w:rPr>
                      <w:rFonts w:eastAsiaTheme="minorEastAsia" w:cstheme="minorHAnsi"/>
                      <w:sz w:val="20"/>
                      <w:szCs w:val="20"/>
                      <w:lang w:eastAsia="en-NZ"/>
                    </w:rPr>
                    <w:t xml:space="preserve"> or an </w:t>
                  </w:r>
                  <w:r w:rsidRPr="002E53D3">
                    <w:rPr>
                      <w:rFonts w:eastAsiaTheme="minorEastAsia" w:cstheme="minorHAnsi"/>
                      <w:b/>
                      <w:bCs/>
                      <w:sz w:val="20"/>
                      <w:szCs w:val="20"/>
                      <w:lang w:eastAsia="en-NZ"/>
                    </w:rPr>
                    <w:t>Overflow Path</w:t>
                  </w:r>
                  <w:r w:rsidRPr="002E53D3">
                    <w:rPr>
                      <w:rFonts w:eastAsiaTheme="minorEastAsia" w:cstheme="minorHAnsi"/>
                      <w:sz w:val="20"/>
                      <w:szCs w:val="20"/>
                      <w:lang w:eastAsia="en-NZ"/>
                    </w:rPr>
                    <w:t xml:space="preserve"> (but includes </w:t>
                  </w:r>
                  <w:r w:rsidRPr="002E53D3">
                    <w:rPr>
                      <w:rFonts w:eastAsiaTheme="minorEastAsia" w:cstheme="minorHAnsi"/>
                      <w:b/>
                      <w:bCs/>
                      <w:sz w:val="20"/>
                      <w:szCs w:val="20"/>
                      <w:lang w:eastAsia="en-NZ"/>
                    </w:rPr>
                    <w:t>ponding areas</w:t>
                  </w:r>
                  <w:r w:rsidRPr="002E53D3">
                    <w:rPr>
                      <w:rFonts w:eastAsiaTheme="minorEastAsia" w:cstheme="minorHAnsi"/>
                      <w:sz w:val="20"/>
                      <w:szCs w:val="20"/>
                      <w:lang w:eastAsia="en-NZ"/>
                    </w:rPr>
                    <w:t xml:space="preserve"> within the </w:t>
                  </w:r>
                  <w:r w:rsidRPr="002E53D3">
                    <w:rPr>
                      <w:rFonts w:eastAsiaTheme="minorEastAsia" w:cstheme="minorHAnsi"/>
                      <w:b/>
                      <w:bCs/>
                      <w:sz w:val="20"/>
                      <w:szCs w:val="20"/>
                      <w:lang w:eastAsia="en-NZ"/>
                    </w:rPr>
                    <w:t>Erosion Hazard Area</w:t>
                  </w:r>
                  <w:r w:rsidRPr="002E53D3">
                    <w:rPr>
                      <w:rFonts w:eastAsiaTheme="minorEastAsia" w:cstheme="minorHAnsi"/>
                      <w:sz w:val="20"/>
                      <w:szCs w:val="20"/>
                      <w:lang w:eastAsia="en-NZ"/>
                    </w:rPr>
                    <w:t>).</w:t>
                  </w:r>
                </w:p>
              </w:tc>
              <w:tc>
                <w:tcPr>
                  <w:tcW w:w="2126" w:type="dxa"/>
                </w:tcPr>
                <w:p w14:paraId="5C38B011" w14:textId="77777777" w:rsidR="002E53D3" w:rsidRPr="002E53D3" w:rsidRDefault="002E53D3" w:rsidP="002E53D3">
                  <w:pPr>
                    <w:autoSpaceDE w:val="0"/>
                    <w:autoSpaceDN w:val="0"/>
                    <w:adjustRightInd w:val="0"/>
                    <w:rPr>
                      <w:rFonts w:eastAsiaTheme="minorEastAsia" w:cstheme="minorHAnsi"/>
                      <w:bCs/>
                      <w:i/>
                      <w:iCs/>
                      <w:sz w:val="20"/>
                      <w:szCs w:val="20"/>
                      <w:lang w:eastAsia="en-NZ"/>
                    </w:rPr>
                  </w:pPr>
                  <w:r w:rsidRPr="002E53D3">
                    <w:rPr>
                      <w:rFonts w:eastAsiaTheme="minorEastAsia" w:cstheme="minorHAnsi"/>
                      <w:bCs/>
                      <w:i/>
                      <w:iCs/>
                      <w:sz w:val="20"/>
                      <w:szCs w:val="20"/>
                      <w:lang w:eastAsia="en-NZ"/>
                    </w:rPr>
                    <w:t>All</w:t>
                  </w:r>
                </w:p>
              </w:tc>
            </w:tr>
          </w:tbl>
          <w:p w14:paraId="4C441D3A" w14:textId="77777777" w:rsidR="002E53D3" w:rsidRPr="002E53D3" w:rsidRDefault="002E53D3" w:rsidP="002E53D3">
            <w:pPr>
              <w:spacing w:after="0" w:line="240" w:lineRule="auto"/>
              <w:rPr>
                <w:rFonts w:eastAsiaTheme="minorEastAsia"/>
                <w:lang w:eastAsia="en-NZ"/>
              </w:rPr>
            </w:pPr>
          </w:p>
          <w:tbl>
            <w:tblPr>
              <w:tblStyle w:val="TableGrid"/>
              <w:tblW w:w="14673" w:type="dxa"/>
              <w:tblInd w:w="0" w:type="dxa"/>
              <w:tblCellMar>
                <w:top w:w="57" w:type="dxa"/>
                <w:left w:w="57" w:type="dxa"/>
                <w:bottom w:w="57" w:type="dxa"/>
                <w:right w:w="57" w:type="dxa"/>
              </w:tblCellMar>
              <w:tblLook w:val="04A0" w:firstRow="1" w:lastRow="0" w:firstColumn="1" w:lastColumn="0" w:noHBand="0" w:noVBand="1"/>
            </w:tblPr>
            <w:tblGrid>
              <w:gridCol w:w="1922"/>
              <w:gridCol w:w="9633"/>
              <w:gridCol w:w="998"/>
              <w:gridCol w:w="2120"/>
            </w:tblGrid>
            <w:tr w:rsidR="002E53D3" w:rsidRPr="002E53D3" w14:paraId="0FFA89EA" w14:textId="77777777" w:rsidTr="008A1310">
              <w:tc>
                <w:tcPr>
                  <w:tcW w:w="12553" w:type="dxa"/>
                  <w:gridSpan w:val="3"/>
                  <w:shd w:val="clear" w:color="auto" w:fill="F2F2F2" w:themeFill="background1" w:themeFillShade="F2"/>
                </w:tcPr>
                <w:p w14:paraId="6C2217F4" w14:textId="77777777" w:rsidR="002E53D3" w:rsidRPr="002E53D3" w:rsidRDefault="002E53D3" w:rsidP="002E53D3">
                  <w:pPr>
                    <w:rPr>
                      <w:rFonts w:ascii="Calibri" w:eastAsia="Times New Roman" w:hAnsi="Calibri" w:cstheme="minorHAnsi"/>
                      <w:b/>
                      <w:bCs/>
                      <w:sz w:val="20"/>
                      <w:szCs w:val="20"/>
                      <w:lang w:eastAsia="en-NZ"/>
                    </w:rPr>
                  </w:pPr>
                  <w:r w:rsidRPr="002E53D3">
                    <w:rPr>
                      <w:rFonts w:ascii="Calibri" w:eastAsiaTheme="minorEastAsia" w:hAnsi="Calibri" w:cstheme="minorHAnsi"/>
                      <w:b/>
                      <w:bCs/>
                      <w:sz w:val="24"/>
                      <w:szCs w:val="24"/>
                      <w:lang w:eastAsia="en-NZ"/>
                    </w:rPr>
                    <w:t>Discretionary Activities</w:t>
                  </w:r>
                </w:p>
              </w:tc>
              <w:tc>
                <w:tcPr>
                  <w:tcW w:w="2120" w:type="dxa"/>
                  <w:shd w:val="clear" w:color="auto" w:fill="F2F2F2" w:themeFill="background1" w:themeFillShade="F2"/>
                </w:tcPr>
                <w:p w14:paraId="72FDDC54" w14:textId="77777777" w:rsidR="002E53D3" w:rsidRPr="002E53D3" w:rsidRDefault="002E53D3" w:rsidP="002E53D3">
                  <w:pPr>
                    <w:rPr>
                      <w:rFonts w:eastAsia="Times New Roman" w:cstheme="minorHAnsi"/>
                      <w:b/>
                      <w:i/>
                      <w:sz w:val="20"/>
                      <w:szCs w:val="20"/>
                      <w:lang w:eastAsia="en-NZ"/>
                    </w:rPr>
                  </w:pPr>
                  <w:r w:rsidRPr="002E53D3">
                    <w:rPr>
                      <w:rFonts w:eastAsiaTheme="minorEastAsia" w:cstheme="minorHAnsi"/>
                      <w:b/>
                      <w:sz w:val="20"/>
                      <w:szCs w:val="20"/>
                      <w:lang w:eastAsia="en-NZ"/>
                    </w:rPr>
                    <w:t>Zones</w:t>
                  </w:r>
                </w:p>
              </w:tc>
            </w:tr>
            <w:tr w:rsidR="002E53D3" w:rsidRPr="002E53D3" w14:paraId="00C013A9" w14:textId="77777777" w:rsidTr="008A1310">
              <w:tc>
                <w:tcPr>
                  <w:tcW w:w="1922" w:type="dxa"/>
                </w:tcPr>
                <w:p w14:paraId="1989922E" w14:textId="4CE4638A"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w:t>
                  </w:r>
                  <w:r w:rsidR="00714B6A" w:rsidRPr="00714B6A">
                    <w:rPr>
                      <w:rFonts w:eastAsia="Times New Roman" w:cstheme="minorHAnsi"/>
                      <w:b/>
                      <w:strike/>
                      <w:sz w:val="20"/>
                      <w:szCs w:val="20"/>
                      <w:highlight w:val="yellow"/>
                      <w:lang w:eastAsia="en-NZ"/>
                    </w:rPr>
                    <w:t>14</w:t>
                  </w:r>
                  <w:r w:rsidR="00714B6A" w:rsidRPr="00714B6A">
                    <w:rPr>
                      <w:rFonts w:eastAsia="Times New Roman" w:cstheme="minorHAnsi"/>
                      <w:b/>
                      <w:sz w:val="20"/>
                      <w:szCs w:val="20"/>
                      <w:highlight w:val="yellow"/>
                      <w:u w:val="single"/>
                      <w:lang w:eastAsia="en-NZ"/>
                    </w:rPr>
                    <w:t>15</w:t>
                  </w:r>
                </w:p>
              </w:tc>
              <w:tc>
                <w:tcPr>
                  <w:tcW w:w="9633" w:type="dxa"/>
                </w:tcPr>
                <w:p w14:paraId="4DB99CB7"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on a</w:t>
                  </w:r>
                  <w:r w:rsidRPr="002E53D3">
                    <w:rPr>
                      <w:rFonts w:eastAsiaTheme="minorEastAsia" w:cstheme="minorHAnsi"/>
                      <w:b/>
                      <w:sz w:val="20"/>
                      <w:szCs w:val="20"/>
                      <w:lang w:eastAsia="en-NZ"/>
                    </w:rPr>
                    <w:t xml:space="preserve"> site</w:t>
                  </w:r>
                  <w:r w:rsidRPr="002E53D3">
                    <w:rPr>
                      <w:rFonts w:eastAsiaTheme="minorEastAsia" w:cstheme="minorHAnsi"/>
                      <w:sz w:val="20"/>
                      <w:szCs w:val="20"/>
                      <w:lang w:eastAsia="en-NZ"/>
                    </w:rPr>
                    <w:t xml:space="preserve"> identified in Schedule</w:t>
                  </w:r>
                  <w:r w:rsidRPr="002E53D3">
                    <w:rPr>
                      <w:rFonts w:eastAsiaTheme="minorEastAsia" w:cstheme="minorHAnsi"/>
                      <w:i/>
                      <w:sz w:val="20"/>
                      <w:szCs w:val="20"/>
                      <w:lang w:eastAsia="en-NZ"/>
                    </w:rPr>
                    <w:t xml:space="preserve"> </w:t>
                  </w:r>
                  <w:r w:rsidRPr="002E53D3">
                    <w:rPr>
                      <w:rFonts w:eastAsiaTheme="minorEastAsia" w:cstheme="minorHAnsi"/>
                      <w:sz w:val="20"/>
                      <w:szCs w:val="20"/>
                      <w:lang w:eastAsia="en-NZ"/>
                    </w:rPr>
                    <w:t>HH-SCHED1 or affecting a tree identified in TREE-SCHED1 or</w:t>
                  </w:r>
                  <w:r w:rsidRPr="002E53D3">
                    <w:rPr>
                      <w:rFonts w:eastAsiaTheme="minorEastAsia" w:cstheme="minorHAnsi"/>
                      <w:b/>
                      <w:sz w:val="20"/>
                      <w:szCs w:val="20"/>
                      <w:lang w:eastAsia="en-NZ"/>
                    </w:rPr>
                    <w:t xml:space="preserve"> </w:t>
                  </w:r>
                  <w:r w:rsidRPr="002E53D3">
                    <w:rPr>
                      <w:rFonts w:eastAsiaTheme="minorEastAsia" w:cstheme="minorHAnsi"/>
                      <w:sz w:val="20"/>
                      <w:szCs w:val="20"/>
                      <w:lang w:eastAsia="en-NZ"/>
                    </w:rPr>
                    <w:t>UTG-SCHED1.</w:t>
                  </w:r>
                </w:p>
                <w:p w14:paraId="64BE068C"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690E228A"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For the purposes of this rule, the following exclusion applies:</w:t>
                  </w:r>
                </w:p>
                <w:p w14:paraId="5E5007BC"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undertaken by a </w:t>
                  </w:r>
                  <w:r w:rsidRPr="002E53D3">
                    <w:rPr>
                      <w:rFonts w:eastAsiaTheme="minorEastAsia" w:cstheme="minorHAnsi"/>
                      <w:b/>
                      <w:sz w:val="20"/>
                      <w:szCs w:val="20"/>
                      <w:lang w:eastAsia="en-NZ"/>
                    </w:rPr>
                    <w:t>network utility operator</w:t>
                  </w:r>
                  <w:r w:rsidRPr="002E53D3">
                    <w:rPr>
                      <w:rFonts w:eastAsiaTheme="minorEastAsia" w:cstheme="minorHAnsi"/>
                      <w:sz w:val="20"/>
                      <w:szCs w:val="20"/>
                      <w:lang w:eastAsia="en-NZ"/>
                    </w:rPr>
                    <w:t xml:space="preserve"> affecting a tree identified in UTG-SCHED1 when undertaken in compliance with the rules of the Urban Tree Groups (UTG) Chapter.</w:t>
                  </w:r>
                </w:p>
              </w:tc>
              <w:tc>
                <w:tcPr>
                  <w:tcW w:w="998" w:type="dxa"/>
                </w:tcPr>
                <w:p w14:paraId="3F459DF3" w14:textId="77777777" w:rsidR="002E53D3" w:rsidRPr="002E53D3" w:rsidRDefault="002E53D3" w:rsidP="002E53D3">
                  <w:pPr>
                    <w:rPr>
                      <w:rFonts w:eastAsia="Times New Roman" w:cstheme="minorHAnsi"/>
                      <w:b/>
                      <w:i/>
                      <w:sz w:val="24"/>
                      <w:szCs w:val="24"/>
                    </w:rPr>
                  </w:pPr>
                  <w:r w:rsidRPr="002E53D3">
                    <w:rPr>
                      <w:rFonts w:eastAsia="Times New Roman" w:cstheme="minorHAnsi"/>
                      <w:b/>
                      <w:bCs/>
                      <w:sz w:val="20"/>
                      <w:szCs w:val="20"/>
                      <w:lang w:eastAsia="en-NZ"/>
                    </w:rPr>
                    <w:t>DIS</w:t>
                  </w:r>
                </w:p>
              </w:tc>
              <w:tc>
                <w:tcPr>
                  <w:tcW w:w="2120" w:type="dxa"/>
                </w:tcPr>
                <w:p w14:paraId="6CC94745" w14:textId="77777777" w:rsidR="002E53D3" w:rsidRPr="002E53D3" w:rsidRDefault="002E53D3" w:rsidP="002E53D3">
                  <w:pPr>
                    <w:autoSpaceDE w:val="0"/>
                    <w:autoSpaceDN w:val="0"/>
                    <w:adjustRightInd w:val="0"/>
                    <w:rPr>
                      <w:rFonts w:eastAsia="Times New Roman" w:cstheme="minorHAnsi"/>
                      <w:bCs/>
                      <w:i/>
                      <w:iCs/>
                      <w:sz w:val="24"/>
                      <w:szCs w:val="24"/>
                      <w:lang w:eastAsia="en-NZ"/>
                    </w:rPr>
                  </w:pPr>
                  <w:r w:rsidRPr="002E53D3">
                    <w:rPr>
                      <w:rFonts w:eastAsia="Times New Roman" w:cstheme="minorHAnsi"/>
                      <w:bCs/>
                      <w:i/>
                      <w:iCs/>
                      <w:sz w:val="20"/>
                      <w:szCs w:val="20"/>
                      <w:lang w:eastAsia="en-NZ"/>
                    </w:rPr>
                    <w:t>All</w:t>
                  </w:r>
                </w:p>
              </w:tc>
            </w:tr>
            <w:tr w:rsidR="002E53D3" w:rsidRPr="002E53D3" w14:paraId="3A7CAD7A" w14:textId="77777777" w:rsidTr="008A1310">
              <w:tc>
                <w:tcPr>
                  <w:tcW w:w="1922" w:type="dxa"/>
                </w:tcPr>
                <w:p w14:paraId="63BEFBF4" w14:textId="70CB893C"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EW-R</w:t>
                  </w:r>
                  <w:r w:rsidR="00714B6A" w:rsidRPr="00714B6A">
                    <w:rPr>
                      <w:rFonts w:eastAsia="Times New Roman" w:cstheme="minorHAnsi"/>
                      <w:b/>
                      <w:strike/>
                      <w:sz w:val="20"/>
                      <w:szCs w:val="20"/>
                      <w:highlight w:val="yellow"/>
                      <w:lang w:eastAsia="en-NZ"/>
                    </w:rPr>
                    <w:t>15</w:t>
                  </w:r>
                  <w:r w:rsidRPr="00714B6A">
                    <w:rPr>
                      <w:rFonts w:eastAsia="Times New Roman" w:cstheme="minorHAnsi"/>
                      <w:b/>
                      <w:sz w:val="20"/>
                      <w:szCs w:val="20"/>
                      <w:highlight w:val="yellow"/>
                      <w:u w:val="single"/>
                      <w:lang w:eastAsia="en-NZ"/>
                    </w:rPr>
                    <w:t>1</w:t>
                  </w:r>
                  <w:r w:rsidR="001E0AA1" w:rsidRPr="00714B6A">
                    <w:rPr>
                      <w:rFonts w:eastAsia="Times New Roman" w:cstheme="minorHAnsi"/>
                      <w:b/>
                      <w:sz w:val="20"/>
                      <w:szCs w:val="20"/>
                      <w:highlight w:val="yellow"/>
                      <w:u w:val="single"/>
                      <w:lang w:eastAsia="en-NZ"/>
                    </w:rPr>
                    <w:t>6</w:t>
                  </w:r>
                </w:p>
              </w:tc>
              <w:tc>
                <w:tcPr>
                  <w:tcW w:w="9633" w:type="dxa"/>
                </w:tcPr>
                <w:p w14:paraId="30D4BD5F"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within an area identified as Southern Hills Overlay Area which do not meet any one or more of the standards under EW-S11 and EW-S12.</w:t>
                  </w:r>
                </w:p>
              </w:tc>
              <w:tc>
                <w:tcPr>
                  <w:tcW w:w="998" w:type="dxa"/>
                </w:tcPr>
                <w:p w14:paraId="6C71C2DF" w14:textId="77777777" w:rsidR="002E53D3" w:rsidRPr="002E53D3" w:rsidRDefault="002E53D3" w:rsidP="002E53D3">
                  <w:pPr>
                    <w:rPr>
                      <w:rFonts w:eastAsia="Times New Roman" w:cstheme="minorHAnsi"/>
                      <w:b/>
                      <w:i/>
                      <w:sz w:val="24"/>
                      <w:szCs w:val="24"/>
                    </w:rPr>
                  </w:pPr>
                  <w:r w:rsidRPr="002E53D3">
                    <w:rPr>
                      <w:rFonts w:eastAsiaTheme="minorEastAsia" w:cstheme="minorHAnsi"/>
                      <w:b/>
                      <w:bCs/>
                      <w:sz w:val="20"/>
                      <w:szCs w:val="20"/>
                      <w:lang w:eastAsia="en-NZ"/>
                    </w:rPr>
                    <w:t>D</w:t>
                  </w:r>
                  <w:r w:rsidRPr="002E53D3">
                    <w:rPr>
                      <w:rFonts w:eastAsia="Times New Roman" w:cstheme="minorHAnsi"/>
                      <w:b/>
                      <w:bCs/>
                      <w:sz w:val="20"/>
                      <w:szCs w:val="20"/>
                      <w:lang w:eastAsia="en-NZ"/>
                    </w:rPr>
                    <w:t>IS</w:t>
                  </w:r>
                </w:p>
              </w:tc>
              <w:tc>
                <w:tcPr>
                  <w:tcW w:w="2120" w:type="dxa"/>
                </w:tcPr>
                <w:p w14:paraId="634DCB49" w14:textId="77777777" w:rsidR="002E53D3" w:rsidRPr="002E53D3" w:rsidRDefault="002E53D3" w:rsidP="002E53D3">
                  <w:pPr>
                    <w:autoSpaceDE w:val="0"/>
                    <w:autoSpaceDN w:val="0"/>
                    <w:adjustRightInd w:val="0"/>
                    <w:rPr>
                      <w:rFonts w:eastAsia="Times New Roman" w:cstheme="minorHAnsi"/>
                      <w:bCs/>
                      <w:i/>
                      <w:iCs/>
                      <w:sz w:val="24"/>
                      <w:szCs w:val="24"/>
                      <w:lang w:eastAsia="en-NZ"/>
                    </w:rPr>
                  </w:pPr>
                  <w:r w:rsidRPr="002E53D3">
                    <w:rPr>
                      <w:rFonts w:eastAsia="Times New Roman" w:cstheme="minorHAnsi"/>
                      <w:bCs/>
                      <w:i/>
                      <w:iCs/>
                      <w:sz w:val="20"/>
                      <w:szCs w:val="20"/>
                      <w:lang w:eastAsia="en-NZ"/>
                    </w:rPr>
                    <w:t>All</w:t>
                  </w:r>
                </w:p>
              </w:tc>
            </w:tr>
            <w:tr w:rsidR="002E53D3" w:rsidRPr="002E53D3" w14:paraId="1B3CB169" w14:textId="77777777" w:rsidTr="008A1310">
              <w:tc>
                <w:tcPr>
                  <w:tcW w:w="14673" w:type="dxa"/>
                  <w:gridSpan w:val="4"/>
                </w:tcPr>
                <w:p w14:paraId="5C17E1C2" w14:textId="77777777" w:rsidR="002E53D3" w:rsidRPr="002E53D3" w:rsidRDefault="002E53D3" w:rsidP="002E53D3">
                  <w:pPr>
                    <w:autoSpaceDE w:val="0"/>
                    <w:autoSpaceDN w:val="0"/>
                    <w:adjustRightInd w:val="0"/>
                    <w:rPr>
                      <w:rFonts w:eastAsia="Times New Roman" w:cstheme="minorHAnsi"/>
                      <w:i/>
                      <w:sz w:val="20"/>
                      <w:szCs w:val="20"/>
                      <w:lang w:eastAsia="en-NZ"/>
                    </w:rPr>
                  </w:pPr>
                  <w:r w:rsidRPr="002E53D3">
                    <w:rPr>
                      <w:rFonts w:eastAsia="Times New Roman" w:cstheme="minorHAnsi"/>
                      <w:sz w:val="20"/>
                      <w:szCs w:val="20"/>
                      <w:lang w:eastAsia="en-NZ"/>
                    </w:rPr>
                    <w:t xml:space="preserve">Earthworks </w:t>
                  </w:r>
                  <w:r w:rsidRPr="002E53D3">
                    <w:rPr>
                      <w:rFonts w:eastAsia="Times New Roman" w:cstheme="minorHAnsi"/>
                      <w:b/>
                      <w:sz w:val="20"/>
                      <w:szCs w:val="20"/>
                      <w:lang w:eastAsia="en-NZ"/>
                    </w:rPr>
                    <w:t>within the Mangaroa</w:t>
                  </w:r>
                  <w:r w:rsidRPr="002E53D3">
                    <w:rPr>
                      <w:rFonts w:eastAsia="Times New Roman" w:cstheme="minorHAnsi"/>
                      <w:sz w:val="20"/>
                      <w:szCs w:val="20"/>
                      <w:lang w:eastAsia="en-NZ"/>
                    </w:rPr>
                    <w:t xml:space="preserve"> Flood Hazard Area</w:t>
                  </w:r>
                </w:p>
              </w:tc>
            </w:tr>
            <w:tr w:rsidR="002E53D3" w:rsidRPr="002E53D3" w14:paraId="5583C30E" w14:textId="77777777" w:rsidTr="008A1310">
              <w:tc>
                <w:tcPr>
                  <w:tcW w:w="1922" w:type="dxa"/>
                </w:tcPr>
                <w:p w14:paraId="026ECC22" w14:textId="4B5CB669" w:rsidR="002E53D3" w:rsidRPr="002E53D3" w:rsidRDefault="002E53D3" w:rsidP="002E53D3">
                  <w:pPr>
                    <w:rPr>
                      <w:rFonts w:eastAsia="Times New Roman" w:cstheme="minorHAnsi"/>
                      <w:b/>
                      <w:sz w:val="20"/>
                      <w:szCs w:val="20"/>
                      <w:highlight w:val="green"/>
                      <w:lang w:eastAsia="en-NZ"/>
                    </w:rPr>
                  </w:pPr>
                  <w:r w:rsidRPr="002E53D3">
                    <w:rPr>
                      <w:rFonts w:eastAsia="Times New Roman" w:cstheme="minorHAnsi"/>
                      <w:b/>
                      <w:sz w:val="20"/>
                      <w:szCs w:val="20"/>
                      <w:lang w:eastAsia="en-NZ"/>
                    </w:rPr>
                    <w:t>EW-R</w:t>
                  </w:r>
                  <w:r w:rsidR="00714B6A" w:rsidRPr="00714B6A">
                    <w:rPr>
                      <w:rFonts w:eastAsia="Times New Roman" w:cstheme="minorHAnsi"/>
                      <w:b/>
                      <w:strike/>
                      <w:sz w:val="20"/>
                      <w:szCs w:val="20"/>
                      <w:highlight w:val="yellow"/>
                      <w:lang w:eastAsia="en-NZ"/>
                    </w:rPr>
                    <w:t>16</w:t>
                  </w:r>
                  <w:r w:rsidR="00714B6A" w:rsidRPr="00714B6A">
                    <w:rPr>
                      <w:rFonts w:eastAsia="Times New Roman" w:cstheme="minorHAnsi"/>
                      <w:b/>
                      <w:sz w:val="20"/>
                      <w:szCs w:val="20"/>
                      <w:highlight w:val="yellow"/>
                      <w:u w:val="single"/>
                      <w:lang w:eastAsia="en-NZ"/>
                    </w:rPr>
                    <w:t>17</w:t>
                  </w:r>
                </w:p>
              </w:tc>
              <w:tc>
                <w:tcPr>
                  <w:tcW w:w="9633" w:type="dxa"/>
                </w:tcPr>
                <w:p w14:paraId="6F99F6A9" w14:textId="77777777" w:rsidR="002E53D3" w:rsidRPr="002E53D3" w:rsidRDefault="002E53D3" w:rsidP="002E53D3">
                  <w:pPr>
                    <w:autoSpaceDE w:val="0"/>
                    <w:autoSpaceDN w:val="0"/>
                    <w:adjustRightInd w:val="0"/>
                    <w:rPr>
                      <w:rFonts w:eastAsiaTheme="minorEastAsia" w:cstheme="minorHAnsi"/>
                      <w:b/>
                      <w:bCs/>
                      <w:sz w:val="20"/>
                      <w:szCs w:val="20"/>
                      <w:highlight w:val="green"/>
                      <w:u w:val="single"/>
                      <w:lang w:eastAsia="en-NZ"/>
                    </w:rPr>
                  </w:pPr>
                  <w:r w:rsidRPr="002E53D3">
                    <w:rPr>
                      <w:rFonts w:eastAsiaTheme="minorEastAsia" w:cstheme="minorHAnsi"/>
                      <w:b/>
                      <w:sz w:val="20"/>
                      <w:szCs w:val="20"/>
                      <w:lang w:eastAsia="en-NZ"/>
                    </w:rPr>
                    <w:t xml:space="preserve">Earthworks </w:t>
                  </w:r>
                  <w:r w:rsidRPr="002E53D3">
                    <w:rPr>
                      <w:rFonts w:eastAsiaTheme="minorEastAsia" w:cstheme="minorHAnsi"/>
                      <w:sz w:val="20"/>
                      <w:szCs w:val="20"/>
                      <w:lang w:eastAsia="en-NZ"/>
                    </w:rPr>
                    <w:t xml:space="preserve">within an </w:t>
                  </w:r>
                  <w:r w:rsidRPr="002E53D3">
                    <w:rPr>
                      <w:rFonts w:eastAsiaTheme="minorEastAsia" w:cstheme="minorHAnsi"/>
                      <w:b/>
                      <w:sz w:val="20"/>
                      <w:szCs w:val="20"/>
                      <w:lang w:eastAsia="en-NZ"/>
                    </w:rPr>
                    <w:t>Overflow Path</w:t>
                  </w:r>
                  <w:r w:rsidRPr="002E53D3">
                    <w:rPr>
                      <w:rFonts w:eastAsiaTheme="minorEastAsia" w:cstheme="minorHAnsi"/>
                      <w:sz w:val="20"/>
                      <w:szCs w:val="20"/>
                      <w:lang w:eastAsia="en-NZ"/>
                    </w:rPr>
                    <w:t xml:space="preserve"> of the Mangaroa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(excluding those associated with </w:t>
                  </w:r>
                  <w:r w:rsidRPr="002E53D3">
                    <w:rPr>
                      <w:rFonts w:eastAsiaTheme="minorEastAsia" w:cstheme="minorHAnsi"/>
                      <w:b/>
                      <w:sz w:val="20"/>
                      <w:szCs w:val="20"/>
                      <w:lang w:eastAsia="en-NZ"/>
                    </w:rPr>
                    <w:t>network utilities</w:t>
                  </w:r>
                  <w:r w:rsidRPr="002E53D3">
                    <w:rPr>
                      <w:rFonts w:eastAsiaTheme="minorEastAsia" w:cstheme="minorHAnsi"/>
                      <w:sz w:val="20"/>
                      <w:szCs w:val="20"/>
                      <w:lang w:eastAsia="en-NZ"/>
                    </w:rPr>
                    <w:t xml:space="preserve"> that are otherwise provided for as a Permitted Activity).</w:t>
                  </w:r>
                </w:p>
              </w:tc>
              <w:tc>
                <w:tcPr>
                  <w:tcW w:w="998" w:type="dxa"/>
                </w:tcPr>
                <w:p w14:paraId="0098A816" w14:textId="77777777" w:rsidR="002E53D3" w:rsidRPr="002E53D3" w:rsidRDefault="002E53D3" w:rsidP="002E53D3">
                  <w:pPr>
                    <w:rPr>
                      <w:rFonts w:eastAsiaTheme="minorEastAsia" w:cstheme="minorHAnsi"/>
                      <w:b/>
                      <w:bCs/>
                      <w:sz w:val="20"/>
                      <w:szCs w:val="20"/>
                      <w:lang w:eastAsia="en-NZ"/>
                    </w:rPr>
                  </w:pPr>
                  <w:r w:rsidRPr="002E53D3">
                    <w:rPr>
                      <w:rFonts w:ascii="Calibri" w:eastAsia="Times New Roman" w:hAnsi="Calibri" w:cstheme="minorHAnsi"/>
                      <w:b/>
                      <w:bCs/>
                      <w:sz w:val="20"/>
                      <w:szCs w:val="20"/>
                      <w:lang w:eastAsia="en-NZ"/>
                    </w:rPr>
                    <w:t>DIS</w:t>
                  </w:r>
                </w:p>
              </w:tc>
              <w:tc>
                <w:tcPr>
                  <w:tcW w:w="2120" w:type="dxa"/>
                </w:tcPr>
                <w:p w14:paraId="7B7513C1"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imes New Roman" w:cstheme="minorHAnsi"/>
                      <w:bCs/>
                      <w:i/>
                      <w:iCs/>
                      <w:sz w:val="20"/>
                      <w:szCs w:val="20"/>
                      <w:lang w:eastAsia="en-NZ"/>
                    </w:rPr>
                    <w:t>All</w:t>
                  </w:r>
                </w:p>
              </w:tc>
            </w:tr>
          </w:tbl>
          <w:p w14:paraId="3ADEE3B3" w14:textId="77777777" w:rsidR="002E53D3" w:rsidRPr="002E53D3" w:rsidRDefault="002E53D3" w:rsidP="002E53D3">
            <w:pPr>
              <w:spacing w:after="0" w:line="240" w:lineRule="auto"/>
              <w:rPr>
                <w:rFonts w:eastAsiaTheme="minorEastAsia"/>
                <w:lang w:eastAsia="en-NZ"/>
              </w:rPr>
            </w:pPr>
          </w:p>
          <w:tbl>
            <w:tblPr>
              <w:tblStyle w:val="TableGrid"/>
              <w:tblW w:w="14673" w:type="dxa"/>
              <w:tblInd w:w="0" w:type="dxa"/>
              <w:tblCellMar>
                <w:top w:w="57" w:type="dxa"/>
                <w:left w:w="57" w:type="dxa"/>
                <w:bottom w:w="57" w:type="dxa"/>
                <w:right w:w="57" w:type="dxa"/>
              </w:tblCellMar>
              <w:tblLook w:val="04A0" w:firstRow="1" w:lastRow="0" w:firstColumn="1" w:lastColumn="0" w:noHBand="0" w:noVBand="1"/>
            </w:tblPr>
            <w:tblGrid>
              <w:gridCol w:w="1922"/>
              <w:gridCol w:w="9633"/>
              <w:gridCol w:w="998"/>
              <w:gridCol w:w="2120"/>
            </w:tblGrid>
            <w:tr w:rsidR="002E53D3" w:rsidRPr="002E53D3" w14:paraId="032B1AFC" w14:textId="77777777" w:rsidTr="008A1310">
              <w:tc>
                <w:tcPr>
                  <w:tcW w:w="12553" w:type="dxa"/>
                  <w:gridSpan w:val="3"/>
                  <w:shd w:val="clear" w:color="auto" w:fill="F2F2F2" w:themeFill="background1" w:themeFillShade="F2"/>
                </w:tcPr>
                <w:p w14:paraId="13D22E49" w14:textId="77777777" w:rsidR="002E53D3" w:rsidRPr="002E53D3" w:rsidRDefault="002E53D3" w:rsidP="002E53D3">
                  <w:pPr>
                    <w:rPr>
                      <w:rFonts w:ascii="Calibri" w:eastAsia="Times New Roman" w:hAnsi="Calibri" w:cstheme="minorHAnsi"/>
                      <w:b/>
                      <w:bCs/>
                      <w:sz w:val="20"/>
                      <w:szCs w:val="20"/>
                      <w:lang w:eastAsia="en-NZ"/>
                    </w:rPr>
                  </w:pPr>
                  <w:r w:rsidRPr="002E53D3">
                    <w:rPr>
                      <w:rFonts w:ascii="Calibri" w:eastAsiaTheme="minorEastAsia" w:hAnsi="Calibri" w:cstheme="minorHAnsi"/>
                      <w:b/>
                      <w:bCs/>
                      <w:sz w:val="24"/>
                      <w:szCs w:val="24"/>
                      <w:lang w:eastAsia="en-NZ"/>
                    </w:rPr>
                    <w:t>Non-complying Activities</w:t>
                  </w:r>
                </w:p>
              </w:tc>
              <w:tc>
                <w:tcPr>
                  <w:tcW w:w="2120" w:type="dxa"/>
                  <w:shd w:val="clear" w:color="auto" w:fill="F2F2F2" w:themeFill="background1" w:themeFillShade="F2"/>
                </w:tcPr>
                <w:p w14:paraId="01465B59" w14:textId="77777777" w:rsidR="002E53D3" w:rsidRPr="002E53D3" w:rsidRDefault="002E53D3" w:rsidP="002E53D3">
                  <w:pPr>
                    <w:rPr>
                      <w:rFonts w:eastAsia="Times New Roman" w:cstheme="minorHAnsi"/>
                      <w:b/>
                      <w:sz w:val="20"/>
                      <w:szCs w:val="20"/>
                      <w:lang w:eastAsia="en-NZ"/>
                    </w:rPr>
                  </w:pPr>
                  <w:r w:rsidRPr="002E53D3">
                    <w:rPr>
                      <w:rFonts w:eastAsiaTheme="minorEastAsia" w:cstheme="minorHAnsi"/>
                      <w:b/>
                      <w:sz w:val="20"/>
                      <w:szCs w:val="20"/>
                      <w:lang w:eastAsia="en-NZ"/>
                    </w:rPr>
                    <w:t>Zones</w:t>
                  </w:r>
                </w:p>
              </w:tc>
            </w:tr>
            <w:tr w:rsidR="002E53D3" w:rsidRPr="002E53D3" w14:paraId="2F66E4BB" w14:textId="77777777" w:rsidTr="008A1310">
              <w:tc>
                <w:tcPr>
                  <w:tcW w:w="14673" w:type="dxa"/>
                  <w:gridSpan w:val="4"/>
                </w:tcPr>
                <w:p w14:paraId="27B6EB20" w14:textId="77777777" w:rsidR="002E53D3" w:rsidRPr="002E53D3" w:rsidRDefault="002E53D3" w:rsidP="002E53D3">
                  <w:pPr>
                    <w:autoSpaceDE w:val="0"/>
                    <w:autoSpaceDN w:val="0"/>
                    <w:adjustRightInd w:val="0"/>
                    <w:rPr>
                      <w:rFonts w:eastAsiaTheme="minorEastAsia" w:cstheme="minorHAnsi"/>
                      <w:i/>
                      <w:sz w:val="20"/>
                      <w:szCs w:val="20"/>
                      <w:lang w:eastAsia="en-NZ"/>
                    </w:rPr>
                  </w:pP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xml:space="preserve"> within the Pinehaven </w:t>
                  </w:r>
                  <w:r w:rsidRPr="002E53D3">
                    <w:rPr>
                      <w:rFonts w:eastAsiaTheme="minorEastAsia" w:cstheme="minorHAnsi"/>
                      <w:b/>
                      <w:bCs/>
                      <w:sz w:val="20"/>
                      <w:szCs w:val="20"/>
                      <w:lang w:eastAsia="en-NZ"/>
                    </w:rPr>
                    <w:t>Flood Hazard Extent</w:t>
                  </w:r>
                  <w:r w:rsidRPr="002E53D3">
                    <w:rPr>
                      <w:rFonts w:eastAsiaTheme="minorEastAsia" w:cstheme="minorHAnsi"/>
                      <w:sz w:val="20"/>
                      <w:szCs w:val="20"/>
                      <w:lang w:eastAsia="en-NZ"/>
                    </w:rPr>
                    <w:t xml:space="preserve"> </w:t>
                  </w:r>
                </w:p>
              </w:tc>
            </w:tr>
            <w:tr w:rsidR="002E53D3" w:rsidRPr="002E53D3" w14:paraId="6ED51613" w14:textId="77777777" w:rsidTr="008A1310">
              <w:tc>
                <w:tcPr>
                  <w:tcW w:w="1922" w:type="dxa"/>
                </w:tcPr>
                <w:p w14:paraId="1961AAAC" w14:textId="3ECEBE79" w:rsidR="002E53D3" w:rsidRPr="002E53D3" w:rsidRDefault="002E53D3" w:rsidP="002E53D3">
                  <w:pPr>
                    <w:rPr>
                      <w:rFonts w:eastAsiaTheme="minorEastAsia" w:cstheme="minorHAnsi"/>
                      <w:b/>
                      <w:sz w:val="20"/>
                      <w:szCs w:val="20"/>
                      <w:lang w:eastAsia="en-NZ"/>
                    </w:rPr>
                  </w:pPr>
                  <w:r w:rsidRPr="002E53D3">
                    <w:rPr>
                      <w:rFonts w:eastAsia="Times New Roman" w:cstheme="minorHAnsi"/>
                      <w:b/>
                      <w:sz w:val="20"/>
                      <w:szCs w:val="20"/>
                      <w:lang w:eastAsia="en-NZ"/>
                    </w:rPr>
                    <w:t>EW-R</w:t>
                  </w:r>
                  <w:r w:rsidRPr="00714B6A">
                    <w:rPr>
                      <w:rFonts w:eastAsia="Times New Roman" w:cstheme="minorHAnsi"/>
                      <w:b/>
                      <w:strike/>
                      <w:sz w:val="20"/>
                      <w:szCs w:val="20"/>
                      <w:highlight w:val="yellow"/>
                      <w:lang w:eastAsia="en-NZ"/>
                    </w:rPr>
                    <w:t>1</w:t>
                  </w:r>
                  <w:r w:rsidR="00714B6A" w:rsidRPr="00714B6A">
                    <w:rPr>
                      <w:rFonts w:eastAsia="Times New Roman" w:cstheme="minorHAnsi"/>
                      <w:b/>
                      <w:strike/>
                      <w:sz w:val="20"/>
                      <w:szCs w:val="20"/>
                      <w:highlight w:val="yellow"/>
                      <w:lang w:eastAsia="en-NZ"/>
                    </w:rPr>
                    <w:t>7</w:t>
                  </w:r>
                  <w:r w:rsidR="00714B6A" w:rsidRPr="00714B6A">
                    <w:rPr>
                      <w:rFonts w:eastAsia="Times New Roman" w:cstheme="minorHAnsi"/>
                      <w:b/>
                      <w:sz w:val="20"/>
                      <w:szCs w:val="20"/>
                      <w:highlight w:val="yellow"/>
                      <w:u w:val="single"/>
                      <w:lang w:eastAsia="en-NZ"/>
                    </w:rPr>
                    <w:t>18</w:t>
                  </w:r>
                </w:p>
              </w:tc>
              <w:tc>
                <w:tcPr>
                  <w:tcW w:w="9633" w:type="dxa"/>
                </w:tcPr>
                <w:p w14:paraId="52DD4450"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within the Pinehaven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(excluding those associated with flood protection works and</w:t>
                  </w:r>
                  <w:r w:rsidRPr="002E53D3">
                    <w:rPr>
                      <w:rFonts w:eastAsiaTheme="minorEastAsia" w:cstheme="minorHAnsi"/>
                      <w:b/>
                      <w:sz w:val="20"/>
                      <w:szCs w:val="20"/>
                      <w:lang w:eastAsia="en-NZ"/>
                    </w:rPr>
                    <w:t xml:space="preserve"> network</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utilities</w:t>
                  </w:r>
                  <w:r w:rsidRPr="002E53D3">
                    <w:rPr>
                      <w:rFonts w:eastAsiaTheme="minorEastAsia" w:cstheme="minorHAnsi"/>
                      <w:sz w:val="20"/>
                      <w:szCs w:val="20"/>
                      <w:lang w:eastAsia="en-NZ"/>
                    </w:rPr>
                    <w:t xml:space="preserve"> that area otherwise provided for as permitted activities), which are within the </w:t>
                  </w:r>
                  <w:r w:rsidRPr="002E53D3">
                    <w:rPr>
                      <w:rFonts w:eastAsiaTheme="minorEastAsia" w:cstheme="minorHAnsi"/>
                      <w:b/>
                      <w:sz w:val="20"/>
                      <w:szCs w:val="20"/>
                      <w:lang w:eastAsia="en-NZ"/>
                    </w:rPr>
                    <w:t>Overflow Path</w:t>
                  </w:r>
                  <w:r w:rsidRPr="002E53D3">
                    <w:rPr>
                      <w:rFonts w:eastAsiaTheme="minorEastAsia" w:cstheme="minorHAnsi"/>
                      <w:sz w:val="20"/>
                      <w:szCs w:val="20"/>
                      <w:lang w:eastAsia="en-NZ"/>
                    </w:rPr>
                    <w:t xml:space="preserve"> or </w:t>
                  </w:r>
                  <w:r w:rsidRPr="002E53D3">
                    <w:rPr>
                      <w:rFonts w:eastAsiaTheme="minorEastAsia" w:cstheme="minorHAnsi"/>
                      <w:b/>
                      <w:sz w:val="20"/>
                      <w:szCs w:val="20"/>
                      <w:lang w:eastAsia="en-NZ"/>
                    </w:rPr>
                    <w:t>Stream Corridor</w:t>
                  </w:r>
                  <w:r w:rsidRPr="002E53D3">
                    <w:rPr>
                      <w:rFonts w:eastAsiaTheme="minorEastAsia" w:cstheme="minorHAnsi"/>
                      <w:sz w:val="20"/>
                      <w:szCs w:val="20"/>
                      <w:lang w:eastAsia="en-NZ"/>
                    </w:rPr>
                    <w:t>.</w:t>
                  </w:r>
                </w:p>
              </w:tc>
              <w:tc>
                <w:tcPr>
                  <w:tcW w:w="998" w:type="dxa"/>
                </w:tcPr>
                <w:p w14:paraId="0D929F9F"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NC</w:t>
                  </w:r>
                </w:p>
              </w:tc>
              <w:tc>
                <w:tcPr>
                  <w:tcW w:w="2120" w:type="dxa"/>
                </w:tcPr>
                <w:p w14:paraId="4D025DCB"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heme="minorEastAsia" w:cstheme="minorHAnsi"/>
                      <w:bCs/>
                      <w:i/>
                      <w:iCs/>
                      <w:sz w:val="20"/>
                      <w:szCs w:val="20"/>
                      <w:lang w:eastAsia="en-NZ"/>
                    </w:rPr>
                    <w:t>All</w:t>
                  </w:r>
                </w:p>
              </w:tc>
            </w:tr>
            <w:tr w:rsidR="002E53D3" w:rsidRPr="002E53D3" w14:paraId="0A4D1BDE" w14:textId="77777777" w:rsidTr="008A1310">
              <w:tc>
                <w:tcPr>
                  <w:tcW w:w="14673" w:type="dxa"/>
                  <w:gridSpan w:val="4"/>
                </w:tcPr>
                <w:p w14:paraId="7FBCD53A" w14:textId="77777777" w:rsidR="002E53D3" w:rsidRPr="002E53D3" w:rsidRDefault="002E53D3" w:rsidP="002E53D3">
                  <w:pPr>
                    <w:autoSpaceDE w:val="0"/>
                    <w:autoSpaceDN w:val="0"/>
                    <w:adjustRightInd w:val="0"/>
                    <w:rPr>
                      <w:rFonts w:eastAsia="Times New Roman" w:cstheme="minorHAnsi"/>
                      <w:sz w:val="20"/>
                      <w:szCs w:val="20"/>
                      <w:lang w:eastAsia="en-NZ"/>
                    </w:rPr>
                  </w:pP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xml:space="preserve"> within the Mangaroa</w:t>
                  </w:r>
                  <w:r w:rsidRPr="002E53D3">
                    <w:rPr>
                      <w:rFonts w:eastAsiaTheme="minorEastAsia" w:cstheme="minorHAnsi"/>
                      <w:b/>
                      <w:bCs/>
                      <w:sz w:val="20"/>
                      <w:szCs w:val="20"/>
                      <w:lang w:eastAsia="en-NZ"/>
                    </w:rPr>
                    <w:t xml:space="preserve"> Flood Hazard Area</w:t>
                  </w:r>
                </w:p>
              </w:tc>
            </w:tr>
            <w:tr w:rsidR="002E53D3" w:rsidRPr="002E53D3" w14:paraId="6B7A7312" w14:textId="77777777" w:rsidTr="008A1310">
              <w:tc>
                <w:tcPr>
                  <w:tcW w:w="1922" w:type="dxa"/>
                </w:tcPr>
                <w:p w14:paraId="4B32C89F" w14:textId="1C6E0A1E" w:rsidR="002E53D3" w:rsidRPr="002E53D3" w:rsidRDefault="002E53D3" w:rsidP="002E53D3">
                  <w:pPr>
                    <w:rPr>
                      <w:rFonts w:cstheme="minorHAnsi"/>
                      <w:b/>
                      <w:sz w:val="20"/>
                      <w:szCs w:val="20"/>
                      <w:lang w:eastAsia="en-NZ"/>
                    </w:rPr>
                  </w:pPr>
                  <w:r w:rsidRPr="002E53D3">
                    <w:rPr>
                      <w:rFonts w:cstheme="minorHAnsi"/>
                      <w:b/>
                      <w:sz w:val="20"/>
                      <w:szCs w:val="20"/>
                      <w:lang w:eastAsia="en-NZ"/>
                    </w:rPr>
                    <w:t>EW-R</w:t>
                  </w:r>
                  <w:r w:rsidRPr="00714B6A">
                    <w:rPr>
                      <w:rFonts w:cstheme="minorHAnsi"/>
                      <w:b/>
                      <w:strike/>
                      <w:sz w:val="20"/>
                      <w:szCs w:val="20"/>
                      <w:highlight w:val="yellow"/>
                      <w:lang w:eastAsia="en-NZ"/>
                    </w:rPr>
                    <w:t>1</w:t>
                  </w:r>
                  <w:r w:rsidR="00714B6A" w:rsidRPr="00714B6A">
                    <w:rPr>
                      <w:rFonts w:cstheme="minorHAnsi"/>
                      <w:b/>
                      <w:strike/>
                      <w:sz w:val="20"/>
                      <w:szCs w:val="20"/>
                      <w:highlight w:val="yellow"/>
                      <w:lang w:eastAsia="en-NZ"/>
                    </w:rPr>
                    <w:t>8</w:t>
                  </w:r>
                  <w:r w:rsidR="00714B6A" w:rsidRPr="00714B6A">
                    <w:rPr>
                      <w:rFonts w:cstheme="minorHAnsi"/>
                      <w:b/>
                      <w:sz w:val="20"/>
                      <w:szCs w:val="20"/>
                      <w:highlight w:val="yellow"/>
                      <w:u w:val="single"/>
                      <w:lang w:eastAsia="en-NZ"/>
                    </w:rPr>
                    <w:t>19</w:t>
                  </w:r>
                </w:p>
              </w:tc>
              <w:tc>
                <w:tcPr>
                  <w:tcW w:w="9633" w:type="dxa"/>
                </w:tcPr>
                <w:p w14:paraId="764765B5"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within the </w:t>
                  </w:r>
                  <w:r w:rsidRPr="002E53D3">
                    <w:rPr>
                      <w:rFonts w:eastAsiaTheme="minorEastAsia" w:cstheme="minorHAnsi"/>
                      <w:b/>
                      <w:sz w:val="20"/>
                      <w:szCs w:val="20"/>
                      <w:lang w:eastAsia="en-NZ"/>
                    </w:rPr>
                    <w:t>River</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Corridor</w:t>
                  </w:r>
                  <w:r w:rsidRPr="002E53D3">
                    <w:rPr>
                      <w:rFonts w:eastAsiaTheme="minorEastAsia" w:cstheme="minorHAnsi"/>
                      <w:sz w:val="20"/>
                      <w:szCs w:val="20"/>
                      <w:lang w:eastAsia="en-NZ"/>
                    </w:rPr>
                    <w:t xml:space="preserve"> of the Mangaroa </w:t>
                  </w:r>
                  <w:r w:rsidRPr="002E53D3">
                    <w:rPr>
                      <w:rFonts w:eastAsiaTheme="minorEastAsia" w:cstheme="minorHAnsi"/>
                      <w:b/>
                      <w:sz w:val="20"/>
                      <w:szCs w:val="20"/>
                      <w:lang w:eastAsia="en-NZ"/>
                    </w:rPr>
                    <w:t>Flood Hazard Extent</w:t>
                  </w:r>
                  <w:r w:rsidRPr="002E53D3">
                    <w:rPr>
                      <w:rFonts w:eastAsiaTheme="minorEastAsia" w:cstheme="minorHAnsi"/>
                      <w:sz w:val="20"/>
                      <w:szCs w:val="20"/>
                      <w:lang w:eastAsia="en-NZ"/>
                    </w:rPr>
                    <w:t xml:space="preserve"> (excluding those associated with </w:t>
                  </w:r>
                  <w:r w:rsidRPr="002E53D3">
                    <w:rPr>
                      <w:rFonts w:eastAsiaTheme="minorEastAsia" w:cstheme="minorHAnsi"/>
                      <w:b/>
                      <w:sz w:val="20"/>
                      <w:szCs w:val="20"/>
                      <w:lang w:eastAsia="en-NZ"/>
                    </w:rPr>
                    <w:t>network utilities</w:t>
                  </w:r>
                  <w:r w:rsidRPr="002E53D3">
                    <w:rPr>
                      <w:rFonts w:eastAsiaTheme="minorEastAsia" w:cstheme="minorHAnsi"/>
                      <w:sz w:val="20"/>
                      <w:szCs w:val="20"/>
                      <w:lang w:eastAsia="en-NZ"/>
                    </w:rPr>
                    <w:t xml:space="preserve"> that are otherwise provided for as a Permitted Activity).</w:t>
                  </w:r>
                </w:p>
              </w:tc>
              <w:tc>
                <w:tcPr>
                  <w:tcW w:w="998" w:type="dxa"/>
                </w:tcPr>
                <w:p w14:paraId="2C15CAD0" w14:textId="77777777" w:rsidR="002E53D3" w:rsidRPr="002E53D3" w:rsidRDefault="002E53D3" w:rsidP="002E53D3">
                  <w:pPr>
                    <w:rPr>
                      <w:rFonts w:eastAsia="Times New Roman" w:cstheme="minorHAnsi"/>
                      <w:b/>
                      <w:sz w:val="20"/>
                      <w:szCs w:val="20"/>
                      <w:lang w:eastAsia="en-NZ"/>
                    </w:rPr>
                  </w:pPr>
                  <w:r w:rsidRPr="002E53D3">
                    <w:rPr>
                      <w:rFonts w:eastAsia="Times New Roman" w:cstheme="minorHAnsi"/>
                      <w:b/>
                      <w:sz w:val="20"/>
                      <w:szCs w:val="20"/>
                      <w:lang w:eastAsia="en-NZ"/>
                    </w:rPr>
                    <w:t>NC</w:t>
                  </w:r>
                </w:p>
              </w:tc>
              <w:tc>
                <w:tcPr>
                  <w:tcW w:w="2120" w:type="dxa"/>
                </w:tcPr>
                <w:p w14:paraId="5B12635B" w14:textId="77777777" w:rsidR="002E53D3" w:rsidRPr="002E53D3" w:rsidRDefault="002E53D3" w:rsidP="002E53D3">
                  <w:pPr>
                    <w:autoSpaceDE w:val="0"/>
                    <w:autoSpaceDN w:val="0"/>
                    <w:adjustRightInd w:val="0"/>
                    <w:rPr>
                      <w:rFonts w:eastAsia="Times New Roman" w:cstheme="minorHAnsi"/>
                      <w:bCs/>
                      <w:i/>
                      <w:iCs/>
                      <w:sz w:val="20"/>
                      <w:szCs w:val="20"/>
                      <w:lang w:eastAsia="en-NZ"/>
                    </w:rPr>
                  </w:pPr>
                  <w:r w:rsidRPr="002E53D3">
                    <w:rPr>
                      <w:rFonts w:eastAsia="Times New Roman" w:cstheme="minorHAnsi"/>
                      <w:bCs/>
                      <w:i/>
                      <w:iCs/>
                      <w:sz w:val="20"/>
                      <w:szCs w:val="20"/>
                      <w:lang w:eastAsia="en-NZ"/>
                    </w:rPr>
                    <w:t>All</w:t>
                  </w:r>
                </w:p>
              </w:tc>
            </w:tr>
          </w:tbl>
          <w:p w14:paraId="539D71A6" w14:textId="77777777" w:rsidR="002E53D3" w:rsidRPr="002E53D3" w:rsidRDefault="002E53D3" w:rsidP="002E53D3">
            <w:pPr>
              <w:spacing w:after="0" w:line="240" w:lineRule="auto"/>
              <w:rPr>
                <w:rFonts w:eastAsia="Times New Roman" w:cstheme="minorHAnsi"/>
                <w:bCs/>
                <w:iCs/>
                <w:sz w:val="20"/>
                <w:szCs w:val="20"/>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821"/>
              <w:gridCol w:w="12003"/>
            </w:tblGrid>
            <w:tr w:rsidR="002E53D3" w:rsidRPr="002E53D3" w14:paraId="446A9CBC" w14:textId="77777777" w:rsidTr="008A1310">
              <w:tc>
                <w:tcPr>
                  <w:tcW w:w="14674" w:type="dxa"/>
                  <w:gridSpan w:val="2"/>
                  <w:shd w:val="clear" w:color="auto" w:fill="F2F2F2" w:themeFill="background1" w:themeFillShade="F2"/>
                </w:tcPr>
                <w:p w14:paraId="5A1DCDBC" w14:textId="77777777" w:rsidR="002E53D3" w:rsidRPr="002E53D3" w:rsidRDefault="002E53D3" w:rsidP="002E53D3">
                  <w:pPr>
                    <w:rPr>
                      <w:rFonts w:ascii="Calibri" w:eastAsia="Times New Roman" w:hAnsi="Calibri" w:cstheme="minorHAnsi"/>
                      <w:b/>
                      <w:bCs/>
                      <w:sz w:val="24"/>
                      <w:szCs w:val="24"/>
                      <w:lang w:eastAsia="en-NZ"/>
                    </w:rPr>
                  </w:pPr>
                  <w:r w:rsidRPr="002E53D3">
                    <w:rPr>
                      <w:rFonts w:ascii="Calibri" w:eastAsia="Times New Roman" w:hAnsi="Calibri" w:cstheme="minorHAnsi"/>
                      <w:b/>
                      <w:bCs/>
                      <w:sz w:val="24"/>
                      <w:szCs w:val="24"/>
                      <w:lang w:eastAsia="en-NZ"/>
                    </w:rPr>
                    <w:t>Matters for Consideration</w:t>
                  </w:r>
                </w:p>
              </w:tc>
            </w:tr>
            <w:tr w:rsidR="002E53D3" w:rsidRPr="002E53D3" w14:paraId="5E11992A" w14:textId="77777777" w:rsidTr="008A1310">
              <w:tc>
                <w:tcPr>
                  <w:tcW w:w="14674" w:type="dxa"/>
                  <w:gridSpan w:val="2"/>
                </w:tcPr>
                <w:p w14:paraId="490BA04E"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Matters that may be relevant in the consideration of any resource consent may include the following:</w:t>
                  </w:r>
                </w:p>
              </w:tc>
            </w:tr>
            <w:tr w:rsidR="002E53D3" w:rsidRPr="002E53D3" w14:paraId="390D7B8A" w14:textId="77777777" w:rsidTr="008A1310">
              <w:tc>
                <w:tcPr>
                  <w:tcW w:w="1922" w:type="dxa"/>
                </w:tcPr>
                <w:p w14:paraId="642DCF60"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EW-MC1</w:t>
                  </w:r>
                </w:p>
              </w:tc>
              <w:tc>
                <w:tcPr>
                  <w:tcW w:w="12752" w:type="dxa"/>
                </w:tcPr>
                <w:p w14:paraId="4C797E06"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Earthworks</w:t>
                  </w:r>
                  <w:r w:rsidRPr="002E53D3">
                    <w:rPr>
                      <w:rFonts w:eastAsia="Times New Roman" w:cstheme="minorHAnsi"/>
                      <w:b/>
                      <w:sz w:val="20"/>
                      <w:szCs w:val="20"/>
                      <w:lang w:eastAsia="en-NZ"/>
                    </w:rPr>
                    <w:t xml:space="preserve"> </w:t>
                  </w:r>
                </w:p>
                <w:p w14:paraId="6BE49873"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extent to which any cut or fill will remove existing vegetation, alter existing landforms, affect water quality, cause or contribute to land instability, soil erosion or affect existing natural features, such as </w:t>
                  </w:r>
                  <w:r w:rsidRPr="002E53D3">
                    <w:rPr>
                      <w:rFonts w:eastAsiaTheme="minorEastAsia" w:cstheme="minorHAnsi"/>
                      <w:b/>
                      <w:sz w:val="20"/>
                      <w:szCs w:val="20"/>
                      <w:lang w:eastAsia="en-NZ"/>
                    </w:rPr>
                    <w:t>water bodies</w:t>
                  </w:r>
                  <w:r w:rsidRPr="002E53D3">
                    <w:rPr>
                      <w:rFonts w:eastAsiaTheme="minorEastAsia" w:cstheme="minorHAnsi"/>
                      <w:sz w:val="20"/>
                      <w:szCs w:val="20"/>
                      <w:lang w:eastAsia="en-NZ"/>
                    </w:rPr>
                    <w:t>.</w:t>
                  </w:r>
                </w:p>
                <w:p w14:paraId="3BB95FAD"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w:t>
                  </w:r>
                  <w:r w:rsidRPr="002E53D3">
                    <w:rPr>
                      <w:rFonts w:eastAsiaTheme="minorEastAsia" w:cstheme="minorHAnsi"/>
                      <w:b/>
                      <w:sz w:val="20"/>
                      <w:szCs w:val="20"/>
                      <w:lang w:eastAsia="en-NZ"/>
                    </w:rPr>
                    <w:t xml:space="preserve">effect </w:t>
                  </w:r>
                  <w:r w:rsidRPr="002E53D3">
                    <w:rPr>
                      <w:rFonts w:eastAsiaTheme="minorEastAsia" w:cstheme="minorHAnsi"/>
                      <w:sz w:val="20"/>
                      <w:szCs w:val="20"/>
                      <w:lang w:eastAsia="en-NZ"/>
                    </w:rPr>
                    <w:t xml:space="preserve">of any cut or fill on any stands of important indigenous vegetation, or sites, </w:t>
                  </w:r>
                  <w:r w:rsidRPr="002E53D3">
                    <w:rPr>
                      <w:rFonts w:eastAsiaTheme="minorEastAsia" w:cstheme="minorHAnsi"/>
                      <w:b/>
                      <w:sz w:val="20"/>
                      <w:szCs w:val="20"/>
                      <w:lang w:eastAsia="en-NZ"/>
                    </w:rPr>
                    <w:t>buildings</w:t>
                  </w:r>
                  <w:r w:rsidRPr="002E53D3">
                    <w:rPr>
                      <w:rFonts w:eastAsiaTheme="minorEastAsia" w:cstheme="minorHAnsi"/>
                      <w:sz w:val="20"/>
                      <w:szCs w:val="20"/>
                      <w:lang w:eastAsia="en-NZ"/>
                    </w:rPr>
                    <w:t xml:space="preserve"> or places of scientific, cultural or heritage value.</w:t>
                  </w:r>
                </w:p>
                <w:p w14:paraId="519838E7"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extent to which any cut or fill can be restored or treated to resemble natural landforms.</w:t>
                  </w:r>
                </w:p>
                <w:p w14:paraId="57CBD394"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extent to which the proposed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will impact on prominent or visually sensitive features, such as ridgelines, escarpments, </w:t>
                  </w:r>
                  <w:r w:rsidRPr="002E53D3">
                    <w:rPr>
                      <w:rFonts w:eastAsiaTheme="minorEastAsia" w:cstheme="minorHAnsi"/>
                      <w:b/>
                      <w:sz w:val="20"/>
                      <w:szCs w:val="20"/>
                      <w:lang w:eastAsia="en-NZ"/>
                    </w:rPr>
                    <w:t>water bodies</w:t>
                  </w:r>
                  <w:r w:rsidRPr="002E53D3">
                    <w:rPr>
                      <w:rFonts w:eastAsiaTheme="minorEastAsia" w:cstheme="minorHAnsi"/>
                      <w:sz w:val="20"/>
                      <w:szCs w:val="20"/>
                      <w:lang w:eastAsia="en-NZ"/>
                    </w:rPr>
                    <w:t>, or high visual and/or landscape value areas identified within the Southern Hills Overlay Area.</w:t>
                  </w:r>
                </w:p>
                <w:p w14:paraId="4180B08E"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proposed methods and timing to avoid, remedy or mitigate potential adverse</w:t>
                  </w:r>
                  <w:r w:rsidRPr="002E53D3">
                    <w:rPr>
                      <w:rFonts w:eastAsiaTheme="minorEastAsia" w:cstheme="minorHAnsi"/>
                      <w:b/>
                      <w:sz w:val="20"/>
                      <w:szCs w:val="20"/>
                      <w:lang w:eastAsia="en-NZ"/>
                    </w:rPr>
                    <w:t xml:space="preserve"> effects</w:t>
                  </w:r>
                  <w:r w:rsidRPr="002E53D3">
                    <w:rPr>
                      <w:rFonts w:eastAsiaTheme="minorEastAsia" w:cstheme="minorHAnsi"/>
                      <w:sz w:val="20"/>
                      <w:szCs w:val="20"/>
                      <w:lang w:eastAsia="en-NZ"/>
                    </w:rPr>
                    <w:t xml:space="preserve"> including rehabilitation, re-contouring and re-vegetation or retention of existing vegetation.</w:t>
                  </w:r>
                </w:p>
                <w:p w14:paraId="0101FE9F"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The necessity for carrying out the work, and extent to which the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are required.</w:t>
                  </w:r>
                </w:p>
                <w:p w14:paraId="4491D4BB"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Whether the </w:t>
                  </w:r>
                  <w:r w:rsidRPr="002E53D3">
                    <w:rPr>
                      <w:rFonts w:eastAsiaTheme="minorEastAsia" w:cstheme="minorHAnsi"/>
                      <w:b/>
                      <w:sz w:val="20"/>
                      <w:szCs w:val="20"/>
                      <w:lang w:eastAsia="en-NZ"/>
                    </w:rPr>
                    <w:t>earthworks</w:t>
                  </w:r>
                  <w:r w:rsidRPr="002E53D3">
                    <w:rPr>
                      <w:rFonts w:eastAsiaTheme="minorEastAsia" w:cstheme="minorHAnsi"/>
                      <w:sz w:val="20"/>
                      <w:szCs w:val="20"/>
                      <w:lang w:eastAsia="en-NZ"/>
                    </w:rPr>
                    <w:t xml:space="preserve"> proposed increase or decrease flood hazards.</w:t>
                  </w:r>
                </w:p>
                <w:p w14:paraId="299AE1E7"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time period when the soil will be exposed.</w:t>
                  </w:r>
                </w:p>
                <w:p w14:paraId="35D9234D"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Traffic movements.</w:t>
                  </w:r>
                </w:p>
                <w:p w14:paraId="662C0648"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Noise.</w:t>
                  </w:r>
                </w:p>
                <w:p w14:paraId="41F9D2AB"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Dust.</w:t>
                  </w:r>
                </w:p>
                <w:p w14:paraId="2813D425"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findings of any assessment prepared by a suitably qualified expert ecologist or landscape planner, either commissioned by Council or accompanying a resource consent application.</w:t>
                  </w:r>
                </w:p>
                <w:p w14:paraId="1BBE6A1B"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The Southern Hills Environmental Management Study prepared for Upper Hutt City Council by Boffa Miskell Ltd July 2008</w:t>
                  </w:r>
                </w:p>
                <w:p w14:paraId="72F95F67"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Effect on the diversion or obstruction of flood waters in the </w:t>
                  </w:r>
                  <w:r w:rsidRPr="002E53D3">
                    <w:rPr>
                      <w:rFonts w:eastAsiaTheme="minorEastAsia" w:cstheme="minorHAnsi"/>
                      <w:b/>
                      <w:sz w:val="20"/>
                      <w:szCs w:val="20"/>
                      <w:lang w:eastAsia="en-NZ"/>
                    </w:rPr>
                    <w:t>Overflow Path</w:t>
                  </w:r>
                  <w:r w:rsidRPr="002E53D3">
                    <w:rPr>
                      <w:rFonts w:eastAsiaTheme="minorEastAsia" w:cstheme="minorHAnsi"/>
                      <w:sz w:val="20"/>
                      <w:szCs w:val="20"/>
                      <w:lang w:eastAsia="en-NZ"/>
                    </w:rPr>
                    <w:t xml:space="preserve"> and </w:t>
                  </w:r>
                  <w:r w:rsidRPr="002E53D3">
                    <w:rPr>
                      <w:rFonts w:eastAsiaTheme="minorEastAsia" w:cstheme="minorHAnsi"/>
                      <w:b/>
                      <w:sz w:val="20"/>
                      <w:szCs w:val="20"/>
                      <w:lang w:eastAsia="en-NZ"/>
                    </w:rPr>
                    <w:t>Stream/River corridors</w:t>
                  </w:r>
                  <w:r w:rsidRPr="002E53D3">
                    <w:rPr>
                      <w:rFonts w:eastAsiaTheme="minorEastAsia" w:cstheme="minorHAnsi"/>
                      <w:sz w:val="20"/>
                      <w:szCs w:val="20"/>
                      <w:lang w:eastAsia="en-NZ"/>
                    </w:rPr>
                    <w:t xml:space="preserve"> and proposed measures to mitigate the </w:t>
                  </w:r>
                  <w:r w:rsidRPr="002E53D3">
                    <w:rPr>
                      <w:rFonts w:eastAsiaTheme="minorEastAsia" w:cstheme="minorHAnsi"/>
                      <w:b/>
                      <w:sz w:val="20"/>
                      <w:szCs w:val="20"/>
                      <w:lang w:eastAsia="en-NZ"/>
                    </w:rPr>
                    <w:t xml:space="preserve">effect </w:t>
                  </w:r>
                  <w:r w:rsidRPr="002E53D3">
                    <w:rPr>
                      <w:rFonts w:eastAsiaTheme="minorEastAsia" w:cstheme="minorHAnsi"/>
                      <w:sz w:val="20"/>
                      <w:szCs w:val="20"/>
                      <w:lang w:eastAsia="en-NZ"/>
                    </w:rPr>
                    <w:t>on the function of the floodplain.</w:t>
                  </w:r>
                </w:p>
                <w:p w14:paraId="63CDEB33"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Effect</w:t>
                  </w:r>
                  <w:r w:rsidRPr="002E53D3">
                    <w:rPr>
                      <w:rFonts w:eastAsiaTheme="minorEastAsia" w:cstheme="minorHAnsi"/>
                      <w:sz w:val="20"/>
                      <w:szCs w:val="20"/>
                      <w:lang w:eastAsia="en-NZ"/>
                    </w:rPr>
                    <w:t xml:space="preserve"> of the flood risk to people and property.</w:t>
                  </w:r>
                </w:p>
                <w:p w14:paraId="6DC4FC3C" w14:textId="77777777" w:rsidR="002E53D3" w:rsidRPr="002E53D3" w:rsidRDefault="002E53D3" w:rsidP="002E53D3">
                  <w:pPr>
                    <w:numPr>
                      <w:ilvl w:val="0"/>
                      <w:numId w:val="46"/>
                    </w:num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In addition to the above, within the Mount Marua Structure Plan Development Area, consistency with the Mount Marua Structure Plan.</w:t>
                  </w:r>
                </w:p>
              </w:tc>
            </w:tr>
          </w:tbl>
          <w:p w14:paraId="55492CC8" w14:textId="77777777" w:rsidR="002E53D3" w:rsidRPr="002E53D3" w:rsidRDefault="002E53D3" w:rsidP="002E53D3">
            <w:pPr>
              <w:spacing w:after="0" w:line="240" w:lineRule="auto"/>
            </w:pPr>
          </w:p>
          <w:tbl>
            <w:tblPr>
              <w:tblStyle w:val="TableGrid"/>
              <w:tblW w:w="14673" w:type="dxa"/>
              <w:tblInd w:w="0" w:type="dxa"/>
              <w:tblCellMar>
                <w:top w:w="57" w:type="dxa"/>
                <w:left w:w="57" w:type="dxa"/>
                <w:bottom w:w="57" w:type="dxa"/>
                <w:right w:w="57" w:type="dxa"/>
              </w:tblCellMar>
              <w:tblLook w:val="04A0" w:firstRow="1" w:lastRow="0" w:firstColumn="1" w:lastColumn="0" w:noHBand="0" w:noVBand="1"/>
            </w:tblPr>
            <w:tblGrid>
              <w:gridCol w:w="14673"/>
            </w:tblGrid>
            <w:tr w:rsidR="002E53D3" w:rsidRPr="002E53D3" w14:paraId="6E3E3AF6" w14:textId="77777777" w:rsidTr="008A1310">
              <w:tc>
                <w:tcPr>
                  <w:tcW w:w="14673" w:type="dxa"/>
                </w:tcPr>
                <w:p w14:paraId="7347D1B7" w14:textId="77777777" w:rsidR="002E53D3" w:rsidRPr="002E53D3" w:rsidRDefault="002E53D3" w:rsidP="002E53D3">
                  <w:pPr>
                    <w:rPr>
                      <w:rFonts w:ascii="Calibri" w:eastAsiaTheme="minorEastAsia" w:hAnsi="Calibri" w:cstheme="minorHAnsi"/>
                      <w:b/>
                      <w:bCs/>
                      <w:sz w:val="20"/>
                      <w:szCs w:val="20"/>
                      <w:lang w:eastAsia="en-NZ"/>
                    </w:rPr>
                  </w:pPr>
                  <w:r w:rsidRPr="002E53D3">
                    <w:rPr>
                      <w:rFonts w:ascii="Calibri" w:eastAsia="Times New Roman" w:hAnsi="Calibri" w:cstheme="minorHAnsi"/>
                      <w:b/>
                      <w:bCs/>
                      <w:sz w:val="24"/>
                      <w:szCs w:val="24"/>
                      <w:lang w:eastAsia="en-NZ"/>
                    </w:rPr>
                    <w:t>Advice Note</w:t>
                  </w:r>
                </w:p>
                <w:p w14:paraId="25454A40" w14:textId="77777777" w:rsidR="002E53D3" w:rsidRPr="002E53D3" w:rsidRDefault="002E53D3" w:rsidP="002E53D3">
                  <w:pPr>
                    <w:autoSpaceDE w:val="0"/>
                    <w:autoSpaceDN w:val="0"/>
                    <w:adjustRightInd w:val="0"/>
                    <w:ind w:right="337"/>
                    <w:jc w:val="both"/>
                    <w:rPr>
                      <w:rFonts w:eastAsiaTheme="minorEastAsia" w:cstheme="minorHAnsi"/>
                      <w:sz w:val="20"/>
                      <w:szCs w:val="20"/>
                      <w:lang w:eastAsia="en-NZ"/>
                    </w:rPr>
                  </w:pPr>
                  <w:r w:rsidRPr="002E53D3">
                    <w:rPr>
                      <w:rFonts w:eastAsiaTheme="minorEastAsia" w:cstheme="minorHAnsi"/>
                      <w:sz w:val="20"/>
                      <w:szCs w:val="20"/>
                      <w:lang w:eastAsia="en-NZ"/>
                    </w:rPr>
                    <w:t xml:space="preserve">For any </w:t>
                  </w:r>
                  <w:r w:rsidRPr="002E53D3">
                    <w:rPr>
                      <w:rFonts w:eastAsiaTheme="minorEastAsia" w:cstheme="minorHAnsi"/>
                      <w:b/>
                      <w:sz w:val="20"/>
                      <w:szCs w:val="20"/>
                      <w:lang w:eastAsia="en-NZ"/>
                    </w:rPr>
                    <w:t>activity</w:t>
                  </w:r>
                  <w:r w:rsidRPr="002E53D3">
                    <w:rPr>
                      <w:rFonts w:eastAsiaTheme="minorEastAsia" w:cstheme="minorHAnsi"/>
                      <w:sz w:val="20"/>
                      <w:szCs w:val="20"/>
                      <w:lang w:eastAsia="en-NZ"/>
                    </w:rPr>
                    <w:t xml:space="preserve"> within the Stream/</w:t>
                  </w:r>
                  <w:r w:rsidRPr="002E53D3">
                    <w:rPr>
                      <w:rFonts w:eastAsiaTheme="minorEastAsia" w:cstheme="minorHAnsi"/>
                      <w:b/>
                      <w:sz w:val="20"/>
                      <w:szCs w:val="20"/>
                      <w:lang w:eastAsia="en-NZ"/>
                    </w:rPr>
                    <w:t>River</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Corridor</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Overflow Path</w:t>
                  </w:r>
                  <w:r w:rsidRPr="002E53D3">
                    <w:rPr>
                      <w:rFonts w:eastAsiaTheme="minorEastAsia" w:cstheme="minorHAnsi"/>
                      <w:sz w:val="20"/>
                      <w:szCs w:val="20"/>
                      <w:lang w:eastAsia="en-NZ"/>
                    </w:rPr>
                    <w:t xml:space="preserve">, </w:t>
                  </w:r>
                  <w:r w:rsidRPr="002E53D3">
                    <w:rPr>
                      <w:rFonts w:eastAsiaTheme="minorEastAsia" w:cstheme="minorHAnsi"/>
                      <w:b/>
                      <w:sz w:val="20"/>
                      <w:szCs w:val="20"/>
                      <w:lang w:eastAsia="en-NZ"/>
                    </w:rPr>
                    <w:t>Ponding Area</w:t>
                  </w:r>
                  <w:r w:rsidRPr="002E53D3">
                    <w:rPr>
                      <w:rFonts w:eastAsiaTheme="minorEastAsia" w:cstheme="minorHAnsi"/>
                      <w:sz w:val="20"/>
                      <w:szCs w:val="20"/>
                      <w:lang w:eastAsia="en-NZ"/>
                    </w:rPr>
                    <w:t xml:space="preserve"> or </w:t>
                  </w:r>
                  <w:r w:rsidRPr="002E53D3">
                    <w:rPr>
                      <w:rFonts w:eastAsiaTheme="minorEastAsia" w:cstheme="minorHAnsi"/>
                      <w:b/>
                      <w:sz w:val="20"/>
                      <w:szCs w:val="20"/>
                      <w:lang w:eastAsia="en-NZ"/>
                    </w:rPr>
                    <w:t>Erosion Hazard Area</w:t>
                  </w:r>
                  <w:r w:rsidRPr="002E53D3">
                    <w:rPr>
                      <w:rFonts w:eastAsiaTheme="minorEastAsia" w:cstheme="minorHAnsi"/>
                      <w:sz w:val="20"/>
                      <w:szCs w:val="20"/>
                      <w:lang w:eastAsia="en-NZ"/>
                    </w:rPr>
                    <w:t>, applicants are advised to consult the Wellington Regional Council to determine if regional consent is also required.</w:t>
                  </w:r>
                </w:p>
              </w:tc>
            </w:tr>
          </w:tbl>
          <w:p w14:paraId="6468D4AB" w14:textId="77777777" w:rsidR="002E53D3" w:rsidRPr="002E53D3" w:rsidRDefault="002E53D3" w:rsidP="002E53D3">
            <w:pPr>
              <w:spacing w:after="0" w:line="240" w:lineRule="auto"/>
              <w:ind w:right="337"/>
              <w:jc w:val="both"/>
              <w:rPr>
                <w:rFonts w:eastAsiaTheme="minorEastAsia"/>
                <w:lang w:eastAsia="en-NZ"/>
              </w:rPr>
            </w:pPr>
          </w:p>
          <w:p w14:paraId="24B39424" w14:textId="77777777" w:rsidR="002E53D3" w:rsidRPr="002E53D3" w:rsidRDefault="002E53D3" w:rsidP="002E53D3">
            <w:pPr>
              <w:autoSpaceDE w:val="0"/>
              <w:autoSpaceDN w:val="0"/>
              <w:adjustRightInd w:val="0"/>
              <w:spacing w:after="0" w:line="240" w:lineRule="auto"/>
              <w:ind w:right="337"/>
              <w:jc w:val="both"/>
              <w:rPr>
                <w:rFonts w:eastAsia="Times New Roman" w:cstheme="minorHAnsi"/>
                <w:b/>
                <w:bCs/>
                <w:i/>
                <w:sz w:val="28"/>
                <w:szCs w:val="28"/>
                <w:lang w:eastAsia="en-NZ"/>
              </w:rPr>
            </w:pPr>
            <w:r w:rsidRPr="002E53D3">
              <w:rPr>
                <w:rFonts w:eastAsia="Times New Roman" w:cstheme="minorHAnsi"/>
                <w:b/>
                <w:bCs/>
                <w:i/>
                <w:sz w:val="28"/>
                <w:szCs w:val="28"/>
                <w:lang w:eastAsia="en-NZ"/>
              </w:rPr>
              <w:t>Methods</w:t>
            </w:r>
          </w:p>
          <w:p w14:paraId="1846F1C3" w14:textId="77777777" w:rsidR="002E53D3" w:rsidRPr="002E53D3" w:rsidRDefault="002E53D3" w:rsidP="002E53D3">
            <w:pPr>
              <w:autoSpaceDE w:val="0"/>
              <w:autoSpaceDN w:val="0"/>
              <w:adjustRightInd w:val="0"/>
              <w:spacing w:after="0" w:line="240" w:lineRule="auto"/>
              <w:ind w:right="337"/>
              <w:jc w:val="both"/>
              <w:rPr>
                <w:rFonts w:cstheme="minorHAnsi"/>
                <w:b/>
                <w:bCs/>
                <w:sz w:val="20"/>
                <w:szCs w:val="20"/>
              </w:rPr>
            </w:pPr>
          </w:p>
          <w:p w14:paraId="74B580A8" w14:textId="77777777" w:rsidR="002E53D3" w:rsidRPr="002E53D3" w:rsidRDefault="002E53D3" w:rsidP="002E53D3">
            <w:pPr>
              <w:autoSpaceDE w:val="0"/>
              <w:autoSpaceDN w:val="0"/>
              <w:adjustRightInd w:val="0"/>
              <w:spacing w:after="0" w:line="240" w:lineRule="auto"/>
              <w:ind w:left="935" w:right="337" w:hanging="935"/>
              <w:jc w:val="both"/>
              <w:rPr>
                <w:rFonts w:cstheme="minorHAnsi"/>
                <w:sz w:val="20"/>
                <w:szCs w:val="20"/>
              </w:rPr>
            </w:pPr>
            <w:r w:rsidRPr="002E53D3">
              <w:rPr>
                <w:rFonts w:eastAsiaTheme="minorEastAsia" w:cstheme="minorHAnsi"/>
                <w:b/>
                <w:bCs/>
                <w:sz w:val="20"/>
                <w:szCs w:val="20"/>
                <w:lang w:eastAsia="en-NZ"/>
              </w:rPr>
              <w:t>EW-M1</w:t>
            </w:r>
            <w:r w:rsidRPr="002E53D3">
              <w:rPr>
                <w:rFonts w:cstheme="minorHAnsi"/>
                <w:b/>
                <w:bCs/>
                <w:sz w:val="20"/>
                <w:szCs w:val="20"/>
              </w:rPr>
              <w:tab/>
            </w:r>
            <w:r w:rsidRPr="002E53D3">
              <w:rPr>
                <w:rFonts w:eastAsiaTheme="minorEastAsia" w:cstheme="minorHAnsi"/>
                <w:sz w:val="20"/>
                <w:szCs w:val="20"/>
                <w:lang w:eastAsia="en-NZ"/>
              </w:rPr>
              <w:t>District Plan provisions consisting of:</w:t>
            </w:r>
          </w:p>
          <w:p w14:paraId="72159D6C" w14:textId="77777777" w:rsidR="002E53D3" w:rsidRPr="002E53D3" w:rsidRDefault="002E53D3" w:rsidP="002E53D3">
            <w:pPr>
              <w:numPr>
                <w:ilvl w:val="0"/>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Rules to control the location of </w:t>
            </w:r>
            <w:r w:rsidRPr="002E53D3">
              <w:rPr>
                <w:rFonts w:eastAsiaTheme="minorEastAsia" w:cstheme="minorHAnsi"/>
                <w:b/>
                <w:bCs/>
                <w:sz w:val="20"/>
                <w:szCs w:val="20"/>
                <w:lang w:eastAsia="en-NZ"/>
              </w:rPr>
              <w:t>building</w:t>
            </w:r>
            <w:r w:rsidRPr="002E53D3">
              <w:rPr>
                <w:rFonts w:eastAsiaTheme="minorEastAsia" w:cstheme="minorHAnsi"/>
                <w:sz w:val="20"/>
                <w:szCs w:val="20"/>
                <w:lang w:eastAsia="en-NZ"/>
              </w:rPr>
              <w:t xml:space="preserve"> platforms, </w:t>
            </w: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xml:space="preserve"> and accessways in the identified </w:t>
            </w:r>
            <w:r w:rsidRPr="002E53D3">
              <w:rPr>
                <w:rFonts w:eastAsiaTheme="minorEastAsia" w:cstheme="minorHAnsi"/>
                <w:b/>
                <w:bCs/>
                <w:sz w:val="20"/>
                <w:szCs w:val="20"/>
                <w:lang w:eastAsia="en-NZ"/>
              </w:rPr>
              <w:t>Flood Hazard Extents</w:t>
            </w:r>
            <w:r w:rsidRPr="002E53D3">
              <w:rPr>
                <w:rFonts w:eastAsiaTheme="minorEastAsia" w:cstheme="minorHAnsi"/>
                <w:sz w:val="20"/>
                <w:szCs w:val="20"/>
                <w:lang w:eastAsia="en-NZ"/>
              </w:rPr>
              <w:t xml:space="preserve"> and </w:t>
            </w:r>
            <w:r w:rsidRPr="002E53D3">
              <w:rPr>
                <w:rFonts w:eastAsiaTheme="minorEastAsia" w:cstheme="minorHAnsi"/>
                <w:b/>
                <w:bCs/>
                <w:sz w:val="20"/>
                <w:szCs w:val="20"/>
                <w:lang w:eastAsia="en-NZ"/>
              </w:rPr>
              <w:t>Erosion Hazard Area.</w:t>
            </w:r>
          </w:p>
          <w:p w14:paraId="424523C2" w14:textId="77777777" w:rsidR="002E53D3" w:rsidRPr="002E53D3" w:rsidRDefault="002E53D3" w:rsidP="002E53D3">
            <w:pPr>
              <w:numPr>
                <w:ilvl w:val="0"/>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Performance standards and consent conditions to minimise the adverse </w:t>
            </w:r>
            <w:r w:rsidRPr="002E53D3">
              <w:rPr>
                <w:rFonts w:eastAsiaTheme="minorEastAsia" w:cstheme="minorHAnsi"/>
                <w:b/>
                <w:bCs/>
                <w:sz w:val="20"/>
                <w:szCs w:val="20"/>
                <w:lang w:eastAsia="en-NZ"/>
              </w:rPr>
              <w:t>effects</w:t>
            </w:r>
            <w:r w:rsidRPr="002E53D3">
              <w:rPr>
                <w:rFonts w:eastAsiaTheme="minorEastAsia" w:cstheme="minorHAnsi"/>
                <w:sz w:val="20"/>
                <w:szCs w:val="20"/>
                <w:lang w:eastAsia="en-NZ"/>
              </w:rPr>
              <w:t xml:space="preserve"> of </w:t>
            </w: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These relate to:</w:t>
            </w:r>
          </w:p>
          <w:p w14:paraId="71799620" w14:textId="77777777" w:rsidR="002E53D3" w:rsidRPr="002E53D3" w:rsidRDefault="002E53D3" w:rsidP="002E53D3">
            <w:pPr>
              <w:numPr>
                <w:ilvl w:val="1"/>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Provision of utilities, supply of </w:t>
            </w:r>
            <w:r w:rsidRPr="002E53D3">
              <w:rPr>
                <w:rFonts w:eastAsiaTheme="minorEastAsia" w:cstheme="minorHAnsi"/>
                <w:b/>
                <w:bCs/>
                <w:sz w:val="20"/>
                <w:szCs w:val="20"/>
                <w:lang w:eastAsia="en-NZ"/>
              </w:rPr>
              <w:t>water</w:t>
            </w:r>
            <w:r w:rsidRPr="002E53D3">
              <w:rPr>
                <w:rFonts w:eastAsiaTheme="minorEastAsia" w:cstheme="minorHAnsi"/>
                <w:sz w:val="20"/>
                <w:szCs w:val="20"/>
                <w:lang w:eastAsia="en-NZ"/>
              </w:rPr>
              <w:t xml:space="preserve"> and disposal of effluent.</w:t>
            </w:r>
          </w:p>
          <w:p w14:paraId="608142DB" w14:textId="77777777" w:rsidR="002E53D3" w:rsidRPr="002E53D3" w:rsidRDefault="002E53D3" w:rsidP="002E53D3">
            <w:pPr>
              <w:numPr>
                <w:ilvl w:val="1"/>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Landscape values, native vegetation, heritage and cultural sites.</w:t>
            </w:r>
          </w:p>
          <w:p w14:paraId="59EEC7DD" w14:textId="77777777" w:rsidR="002E53D3" w:rsidRPr="002E53D3" w:rsidRDefault="002E53D3" w:rsidP="002E53D3">
            <w:pPr>
              <w:numPr>
                <w:ilvl w:val="1"/>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Managing dust, </w:t>
            </w:r>
            <w:r w:rsidRPr="002E53D3">
              <w:rPr>
                <w:rFonts w:eastAsiaTheme="minorEastAsia" w:cstheme="minorHAnsi"/>
                <w:b/>
                <w:bCs/>
                <w:sz w:val="20"/>
                <w:szCs w:val="20"/>
                <w:lang w:eastAsia="en-NZ"/>
              </w:rPr>
              <w:t>waterbody</w:t>
            </w:r>
            <w:r w:rsidRPr="002E53D3">
              <w:rPr>
                <w:rFonts w:eastAsiaTheme="minorEastAsia" w:cstheme="minorHAnsi"/>
                <w:sz w:val="20"/>
                <w:szCs w:val="20"/>
                <w:lang w:eastAsia="en-NZ"/>
              </w:rPr>
              <w:t xml:space="preserve"> siltation, soil erosion, </w:t>
            </w:r>
            <w:r w:rsidRPr="002E53D3">
              <w:rPr>
                <w:rFonts w:eastAsiaTheme="minorEastAsia" w:cstheme="minorHAnsi"/>
                <w:b/>
                <w:bCs/>
                <w:sz w:val="20"/>
                <w:szCs w:val="20"/>
                <w:lang w:eastAsia="en-NZ"/>
              </w:rPr>
              <w:t>effects</w:t>
            </w:r>
            <w:r w:rsidRPr="002E53D3">
              <w:rPr>
                <w:rFonts w:eastAsiaTheme="minorEastAsia" w:cstheme="minorHAnsi"/>
                <w:sz w:val="20"/>
                <w:szCs w:val="20"/>
                <w:lang w:eastAsia="en-NZ"/>
              </w:rPr>
              <w:t xml:space="preserve"> on ground stability and other </w:t>
            </w:r>
            <w:r w:rsidRPr="002E53D3">
              <w:rPr>
                <w:rFonts w:eastAsiaTheme="minorEastAsia" w:cstheme="minorHAnsi"/>
                <w:b/>
                <w:bCs/>
                <w:sz w:val="20"/>
                <w:szCs w:val="20"/>
                <w:lang w:eastAsia="en-NZ"/>
              </w:rPr>
              <w:t>natural hazards</w:t>
            </w:r>
            <w:r w:rsidRPr="002E53D3">
              <w:rPr>
                <w:rFonts w:eastAsiaTheme="minorEastAsia" w:cstheme="minorHAnsi"/>
                <w:sz w:val="20"/>
                <w:szCs w:val="20"/>
                <w:lang w:eastAsia="en-NZ"/>
              </w:rPr>
              <w:t>.</w:t>
            </w:r>
          </w:p>
          <w:p w14:paraId="3876503D" w14:textId="77777777" w:rsidR="002E53D3" w:rsidRPr="002E53D3" w:rsidRDefault="002E53D3" w:rsidP="002E53D3">
            <w:pPr>
              <w:numPr>
                <w:ilvl w:val="0"/>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Management of the </w:t>
            </w:r>
            <w:r w:rsidRPr="002E53D3">
              <w:rPr>
                <w:rFonts w:eastAsiaTheme="minorEastAsia" w:cstheme="minorHAnsi"/>
                <w:b/>
                <w:bCs/>
                <w:sz w:val="20"/>
                <w:szCs w:val="20"/>
                <w:lang w:eastAsia="en-NZ"/>
              </w:rPr>
              <w:t>effects</w:t>
            </w:r>
            <w:r w:rsidRPr="002E53D3">
              <w:rPr>
                <w:rFonts w:eastAsiaTheme="minorEastAsia" w:cstheme="minorHAnsi"/>
                <w:sz w:val="20"/>
                <w:szCs w:val="20"/>
                <w:lang w:eastAsia="en-NZ"/>
              </w:rPr>
              <w:t xml:space="preserve"> of </w:t>
            </w:r>
            <w:r w:rsidRPr="002E53D3">
              <w:rPr>
                <w:rFonts w:eastAsiaTheme="minorEastAsia" w:cstheme="minorHAnsi"/>
                <w:b/>
                <w:bCs/>
                <w:sz w:val="20"/>
                <w:szCs w:val="20"/>
                <w:lang w:eastAsia="en-NZ"/>
              </w:rPr>
              <w:t>earthworks</w:t>
            </w:r>
            <w:r w:rsidRPr="002E53D3">
              <w:rPr>
                <w:rFonts w:eastAsiaTheme="minorEastAsia" w:cstheme="minorHAnsi"/>
                <w:sz w:val="20"/>
                <w:szCs w:val="20"/>
                <w:lang w:eastAsia="en-NZ"/>
              </w:rPr>
              <w:t xml:space="preserve"> and clearing of native vegetation by using:</w:t>
            </w:r>
          </w:p>
          <w:p w14:paraId="2DF0FDAB" w14:textId="77777777" w:rsidR="002E53D3" w:rsidRPr="002E53D3" w:rsidRDefault="002E53D3" w:rsidP="002E53D3">
            <w:pPr>
              <w:numPr>
                <w:ilvl w:val="1"/>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Zone performance standards to establish thresholds for resource consents.</w:t>
            </w:r>
          </w:p>
          <w:p w14:paraId="114043DE" w14:textId="77777777" w:rsidR="002E53D3" w:rsidRPr="002E53D3" w:rsidRDefault="002E53D3" w:rsidP="002E53D3">
            <w:pPr>
              <w:numPr>
                <w:ilvl w:val="1"/>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Management plans and monitoring of ongoing operations.</w:t>
            </w:r>
          </w:p>
          <w:p w14:paraId="69785EB5" w14:textId="77777777" w:rsidR="002E53D3" w:rsidRPr="002E53D3" w:rsidRDefault="002E53D3" w:rsidP="002E53D3">
            <w:pPr>
              <w:numPr>
                <w:ilvl w:val="0"/>
                <w:numId w:val="47"/>
              </w:numPr>
              <w:autoSpaceDE w:val="0"/>
              <w:autoSpaceDN w:val="0"/>
              <w:adjustRightInd w:val="0"/>
              <w:spacing w:after="0" w:line="240" w:lineRule="auto"/>
              <w:ind w:right="339"/>
              <w:contextualSpacing/>
              <w:jc w:val="both"/>
              <w:rPr>
                <w:rFonts w:eastAsiaTheme="minorEastAsia" w:cstheme="minorHAnsi"/>
                <w:sz w:val="20"/>
                <w:szCs w:val="20"/>
                <w:lang w:eastAsia="en-NZ"/>
              </w:rPr>
            </w:pPr>
            <w:r w:rsidRPr="002E53D3">
              <w:rPr>
                <w:rFonts w:eastAsiaTheme="minorEastAsia" w:cstheme="minorHAnsi"/>
                <w:sz w:val="20"/>
                <w:szCs w:val="20"/>
                <w:lang w:eastAsia="en-NZ"/>
              </w:rPr>
              <w:t xml:space="preserve">The ability to impose conditions on resource consents to avoid, remedy or mitigate any adverse </w:t>
            </w:r>
            <w:r w:rsidRPr="002E53D3">
              <w:rPr>
                <w:rFonts w:eastAsiaTheme="minorEastAsia" w:cstheme="minorHAnsi"/>
                <w:b/>
                <w:bCs/>
                <w:sz w:val="20"/>
                <w:szCs w:val="20"/>
                <w:lang w:eastAsia="en-NZ"/>
              </w:rPr>
              <w:t>effects</w:t>
            </w:r>
            <w:r w:rsidRPr="002E53D3">
              <w:rPr>
                <w:rFonts w:eastAsiaTheme="minorEastAsia" w:cstheme="minorHAnsi"/>
                <w:sz w:val="20"/>
                <w:szCs w:val="20"/>
                <w:lang w:eastAsia="en-NZ"/>
              </w:rPr>
              <w:t>.</w:t>
            </w:r>
          </w:p>
          <w:p w14:paraId="49D63566" w14:textId="77777777" w:rsidR="002E53D3" w:rsidRPr="002E53D3" w:rsidRDefault="002E53D3" w:rsidP="002E53D3">
            <w:pPr>
              <w:autoSpaceDE w:val="0"/>
              <w:autoSpaceDN w:val="0"/>
              <w:adjustRightInd w:val="0"/>
              <w:spacing w:after="0" w:line="240" w:lineRule="auto"/>
              <w:ind w:right="337"/>
              <w:jc w:val="both"/>
              <w:rPr>
                <w:rFonts w:cstheme="minorHAnsi"/>
                <w:b/>
                <w:bCs/>
                <w:sz w:val="20"/>
                <w:szCs w:val="20"/>
              </w:rPr>
            </w:pPr>
          </w:p>
          <w:p w14:paraId="39CB5642" w14:textId="77777777" w:rsidR="002E53D3" w:rsidRPr="002E53D3" w:rsidRDefault="002E53D3" w:rsidP="002E53D3">
            <w:pPr>
              <w:autoSpaceDE w:val="0"/>
              <w:autoSpaceDN w:val="0"/>
              <w:adjustRightInd w:val="0"/>
              <w:spacing w:after="0" w:line="240" w:lineRule="auto"/>
              <w:ind w:left="929" w:right="337" w:hanging="929"/>
              <w:jc w:val="both"/>
              <w:rPr>
                <w:rFonts w:eastAsiaTheme="minorEastAsia" w:cstheme="minorHAnsi"/>
                <w:sz w:val="20"/>
                <w:szCs w:val="20"/>
                <w:lang w:eastAsia="en-NZ"/>
              </w:rPr>
            </w:pPr>
            <w:r w:rsidRPr="002E53D3">
              <w:rPr>
                <w:rFonts w:eastAsiaTheme="minorEastAsia" w:cstheme="minorHAnsi"/>
                <w:b/>
                <w:bCs/>
                <w:sz w:val="20"/>
                <w:szCs w:val="20"/>
                <w:lang w:eastAsia="en-NZ"/>
              </w:rPr>
              <w:t>EW-M2</w:t>
            </w:r>
            <w:r w:rsidRPr="002E53D3">
              <w:rPr>
                <w:rFonts w:eastAsiaTheme="minorEastAsia" w:cstheme="minorHAnsi"/>
                <w:b/>
                <w:bCs/>
                <w:sz w:val="20"/>
                <w:szCs w:val="20"/>
                <w:lang w:eastAsia="en-NZ"/>
              </w:rPr>
              <w:tab/>
            </w:r>
            <w:r w:rsidRPr="002E53D3">
              <w:rPr>
                <w:rFonts w:eastAsiaTheme="minorEastAsia" w:cstheme="minorHAnsi"/>
                <w:sz w:val="20"/>
                <w:szCs w:val="20"/>
                <w:lang w:eastAsia="en-NZ"/>
              </w:rPr>
              <w:t xml:space="preserve">Liaison with service providers and </w:t>
            </w:r>
            <w:r w:rsidRPr="002E53D3">
              <w:rPr>
                <w:rFonts w:eastAsiaTheme="minorEastAsia" w:cstheme="minorHAnsi"/>
                <w:b/>
                <w:bCs/>
                <w:sz w:val="20"/>
                <w:szCs w:val="20"/>
                <w:lang w:eastAsia="en-NZ"/>
              </w:rPr>
              <w:t>network utility operators</w:t>
            </w:r>
            <w:r w:rsidRPr="002E53D3">
              <w:rPr>
                <w:rFonts w:eastAsiaTheme="minorEastAsia" w:cstheme="minorHAnsi"/>
                <w:sz w:val="20"/>
                <w:szCs w:val="20"/>
                <w:lang w:eastAsia="en-NZ"/>
              </w:rPr>
              <w:t>.</w:t>
            </w:r>
          </w:p>
          <w:p w14:paraId="48B8F166" w14:textId="77777777" w:rsidR="002E53D3" w:rsidRPr="002E53D3" w:rsidRDefault="002E53D3" w:rsidP="002E53D3">
            <w:pPr>
              <w:autoSpaceDE w:val="0"/>
              <w:autoSpaceDN w:val="0"/>
              <w:adjustRightInd w:val="0"/>
              <w:spacing w:after="0" w:line="240" w:lineRule="auto"/>
              <w:ind w:right="337"/>
              <w:jc w:val="both"/>
              <w:rPr>
                <w:rFonts w:eastAsiaTheme="minorEastAsia" w:cstheme="minorHAnsi"/>
                <w:b/>
                <w:bCs/>
                <w:sz w:val="20"/>
                <w:szCs w:val="20"/>
                <w:lang w:eastAsia="en-NZ"/>
              </w:rPr>
            </w:pPr>
          </w:p>
          <w:p w14:paraId="7A11C492" w14:textId="77777777" w:rsidR="002E53D3" w:rsidRPr="002E53D3" w:rsidRDefault="002E53D3" w:rsidP="002E53D3">
            <w:pPr>
              <w:autoSpaceDE w:val="0"/>
              <w:autoSpaceDN w:val="0"/>
              <w:adjustRightInd w:val="0"/>
              <w:spacing w:after="0" w:line="240" w:lineRule="auto"/>
              <w:ind w:left="891" w:right="337" w:hanging="891"/>
              <w:jc w:val="both"/>
              <w:rPr>
                <w:rFonts w:cstheme="minorHAnsi"/>
                <w:sz w:val="20"/>
                <w:szCs w:val="20"/>
              </w:rPr>
            </w:pPr>
            <w:r w:rsidRPr="002E53D3">
              <w:rPr>
                <w:rFonts w:eastAsiaTheme="minorEastAsia" w:cstheme="minorHAnsi"/>
                <w:b/>
                <w:bCs/>
                <w:sz w:val="20"/>
                <w:szCs w:val="20"/>
                <w:lang w:eastAsia="en-NZ"/>
              </w:rPr>
              <w:t>EW-M3</w:t>
            </w:r>
            <w:r w:rsidRPr="002E53D3">
              <w:rPr>
                <w:rFonts w:cstheme="minorHAnsi"/>
                <w:b/>
                <w:bCs/>
                <w:sz w:val="20"/>
                <w:szCs w:val="20"/>
              </w:rPr>
              <w:tab/>
            </w:r>
            <w:r w:rsidRPr="002E53D3">
              <w:rPr>
                <w:rFonts w:eastAsiaTheme="minorEastAsia" w:cstheme="minorHAnsi"/>
                <w:sz w:val="20"/>
                <w:szCs w:val="20"/>
                <w:lang w:eastAsia="en-NZ"/>
              </w:rPr>
              <w:t xml:space="preserve">The </w:t>
            </w:r>
            <w:r w:rsidRPr="002E53D3">
              <w:rPr>
                <w:rFonts w:eastAsiaTheme="minorEastAsia" w:cstheme="minorHAnsi"/>
                <w:b/>
                <w:bCs/>
                <w:sz w:val="20"/>
                <w:szCs w:val="20"/>
                <w:lang w:eastAsia="en-NZ"/>
              </w:rPr>
              <w:t>Code of Practice for Civil Engineering Works</w:t>
            </w:r>
            <w:r w:rsidRPr="002E53D3">
              <w:rPr>
                <w:rFonts w:eastAsiaTheme="minorEastAsia" w:cstheme="minorHAnsi"/>
                <w:sz w:val="20"/>
                <w:szCs w:val="20"/>
                <w:lang w:eastAsia="en-NZ"/>
              </w:rPr>
              <w:t>.</w:t>
            </w:r>
          </w:p>
          <w:p w14:paraId="16AF122C" w14:textId="77777777" w:rsidR="002E53D3" w:rsidRPr="002E53D3" w:rsidRDefault="002E53D3" w:rsidP="002E53D3">
            <w:pPr>
              <w:autoSpaceDE w:val="0"/>
              <w:autoSpaceDN w:val="0"/>
              <w:adjustRightInd w:val="0"/>
              <w:spacing w:after="0" w:line="240" w:lineRule="auto"/>
              <w:ind w:right="337"/>
              <w:jc w:val="both"/>
              <w:rPr>
                <w:rFonts w:cstheme="minorHAnsi"/>
                <w:b/>
                <w:bCs/>
                <w:sz w:val="20"/>
                <w:szCs w:val="20"/>
              </w:rPr>
            </w:pPr>
          </w:p>
          <w:p w14:paraId="5558E2A6" w14:textId="77777777" w:rsidR="002E53D3" w:rsidRPr="002E53D3" w:rsidRDefault="002E53D3" w:rsidP="002E53D3">
            <w:pPr>
              <w:autoSpaceDE w:val="0"/>
              <w:autoSpaceDN w:val="0"/>
              <w:adjustRightInd w:val="0"/>
              <w:spacing w:after="0" w:line="240" w:lineRule="auto"/>
              <w:ind w:left="891" w:right="337" w:hanging="891"/>
              <w:jc w:val="both"/>
              <w:rPr>
                <w:rFonts w:cstheme="minorHAnsi"/>
                <w:sz w:val="20"/>
                <w:szCs w:val="20"/>
              </w:rPr>
            </w:pPr>
            <w:r w:rsidRPr="002E53D3">
              <w:rPr>
                <w:rFonts w:eastAsiaTheme="minorEastAsia" w:cstheme="minorHAnsi"/>
                <w:b/>
                <w:bCs/>
                <w:sz w:val="20"/>
                <w:szCs w:val="20"/>
                <w:lang w:eastAsia="en-NZ"/>
              </w:rPr>
              <w:t>EW-M4</w:t>
            </w:r>
            <w:r w:rsidRPr="002E53D3">
              <w:rPr>
                <w:rFonts w:cstheme="minorHAnsi"/>
                <w:b/>
                <w:bCs/>
                <w:sz w:val="20"/>
                <w:szCs w:val="20"/>
              </w:rPr>
              <w:t xml:space="preserve">     </w:t>
            </w:r>
            <w:r w:rsidRPr="002E53D3">
              <w:rPr>
                <w:rFonts w:eastAsiaTheme="minorEastAsia" w:cstheme="minorHAnsi"/>
                <w:sz w:val="20"/>
                <w:szCs w:val="20"/>
                <w:lang w:eastAsia="en-NZ"/>
              </w:rPr>
              <w:t>To record known sites of potential instability on a hazard register and to supply this information, in response to requests for project information memoranda and land information memoranda and for processing resource consents.</w:t>
            </w:r>
          </w:p>
          <w:p w14:paraId="4DFBCAC7" w14:textId="77777777" w:rsidR="002E53D3" w:rsidRPr="002E53D3" w:rsidRDefault="002E53D3" w:rsidP="002E53D3">
            <w:pPr>
              <w:spacing w:after="0" w:line="240" w:lineRule="auto"/>
              <w:ind w:right="337"/>
              <w:jc w:val="both"/>
              <w:rPr>
                <w:rFonts w:eastAsia="Times New Roman" w:cstheme="minorHAnsi"/>
                <w:b/>
                <w:i/>
                <w:sz w:val="18"/>
              </w:rPr>
            </w:pPr>
          </w:p>
          <w:p w14:paraId="4F9F1147" w14:textId="77777777" w:rsidR="002E53D3" w:rsidRPr="002E53D3" w:rsidRDefault="002E53D3" w:rsidP="002E53D3">
            <w:pPr>
              <w:autoSpaceDE w:val="0"/>
              <w:autoSpaceDN w:val="0"/>
              <w:adjustRightInd w:val="0"/>
              <w:spacing w:after="0" w:line="240" w:lineRule="auto"/>
              <w:ind w:right="337"/>
              <w:jc w:val="both"/>
              <w:rPr>
                <w:rFonts w:eastAsia="Times New Roman" w:cstheme="minorHAnsi"/>
                <w:b/>
                <w:bCs/>
                <w:i/>
                <w:sz w:val="28"/>
                <w:szCs w:val="28"/>
                <w:lang w:eastAsia="en-NZ"/>
              </w:rPr>
            </w:pPr>
            <w:r w:rsidRPr="002E53D3">
              <w:rPr>
                <w:rFonts w:eastAsia="Times New Roman" w:cstheme="minorHAnsi"/>
                <w:b/>
                <w:bCs/>
                <w:i/>
                <w:sz w:val="28"/>
                <w:szCs w:val="28"/>
                <w:lang w:eastAsia="en-NZ"/>
              </w:rPr>
              <w:t>Anticipated Environmental Results</w:t>
            </w:r>
          </w:p>
          <w:p w14:paraId="2466BA98" w14:textId="77777777" w:rsidR="002E53D3" w:rsidRPr="002E53D3" w:rsidRDefault="002E53D3" w:rsidP="002E53D3">
            <w:pPr>
              <w:spacing w:after="0" w:line="240" w:lineRule="auto"/>
              <w:ind w:right="337"/>
              <w:jc w:val="both"/>
              <w:rPr>
                <w:rFonts w:eastAsia="Times New Roman" w:cstheme="minorHAnsi"/>
                <w:b/>
                <w:i/>
                <w:sz w:val="20"/>
                <w:szCs w:val="20"/>
              </w:rPr>
            </w:pPr>
          </w:p>
          <w:p w14:paraId="14111EFB" w14:textId="77777777" w:rsidR="002E53D3" w:rsidRPr="002E53D3" w:rsidRDefault="002E53D3" w:rsidP="002E53D3">
            <w:pPr>
              <w:autoSpaceDE w:val="0"/>
              <w:autoSpaceDN w:val="0"/>
              <w:adjustRightInd w:val="0"/>
              <w:spacing w:after="0" w:line="240" w:lineRule="auto"/>
              <w:ind w:right="337"/>
              <w:jc w:val="both"/>
              <w:rPr>
                <w:rFonts w:eastAsiaTheme="minorEastAsia" w:cstheme="minorHAnsi"/>
                <w:sz w:val="20"/>
                <w:szCs w:val="20"/>
                <w:lang w:eastAsia="en-NZ"/>
              </w:rPr>
            </w:pPr>
            <w:r w:rsidRPr="002E53D3">
              <w:rPr>
                <w:rFonts w:eastAsiaTheme="minorEastAsia" w:cstheme="minorHAnsi"/>
                <w:sz w:val="20"/>
                <w:szCs w:val="20"/>
                <w:lang w:eastAsia="en-NZ"/>
              </w:rPr>
              <w:t>The following results are expected to be achieved by the objective, policies, methods and rules in this chapter. The means of monitoring whether this Plan achieves the anticipated environmental results are also set out below.</w:t>
            </w:r>
          </w:p>
          <w:p w14:paraId="6FDE3AC7" w14:textId="77777777" w:rsidR="002E53D3" w:rsidRPr="002E53D3" w:rsidRDefault="002E53D3" w:rsidP="002E53D3">
            <w:pPr>
              <w:autoSpaceDE w:val="0"/>
              <w:autoSpaceDN w:val="0"/>
              <w:adjustRightInd w:val="0"/>
              <w:spacing w:after="0" w:line="240" w:lineRule="auto"/>
              <w:ind w:right="1298"/>
              <w:rPr>
                <w:rFonts w:cstheme="minorHAnsi"/>
                <w:sz w:val="20"/>
                <w:szCs w:val="20"/>
              </w:rPr>
            </w:pPr>
          </w:p>
          <w:tbl>
            <w:tblPr>
              <w:tblStyle w:val="TableGrid"/>
              <w:tblW w:w="0" w:type="auto"/>
              <w:tblInd w:w="0" w:type="dxa"/>
              <w:tblCellMar>
                <w:top w:w="57" w:type="dxa"/>
                <w:left w:w="57" w:type="dxa"/>
                <w:bottom w:w="57" w:type="dxa"/>
                <w:right w:w="57" w:type="dxa"/>
              </w:tblCellMar>
              <w:tblLook w:val="04A0" w:firstRow="1" w:lastRow="0" w:firstColumn="1" w:lastColumn="0" w:noHBand="0" w:noVBand="1"/>
            </w:tblPr>
            <w:tblGrid>
              <w:gridCol w:w="1511"/>
              <w:gridCol w:w="4205"/>
              <w:gridCol w:w="4226"/>
              <w:gridCol w:w="3882"/>
            </w:tblGrid>
            <w:tr w:rsidR="002E53D3" w:rsidRPr="002E53D3" w14:paraId="39319CDB" w14:textId="77777777" w:rsidTr="008A1310">
              <w:tc>
                <w:tcPr>
                  <w:tcW w:w="6060" w:type="dxa"/>
                  <w:gridSpan w:val="2"/>
                  <w:shd w:val="clear" w:color="auto" w:fill="F2F2F2" w:themeFill="background1" w:themeFillShade="F2"/>
                </w:tcPr>
                <w:p w14:paraId="3B81DBF4"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Anticipated environmental results</w:t>
                  </w:r>
                </w:p>
              </w:tc>
              <w:tc>
                <w:tcPr>
                  <w:tcW w:w="4488" w:type="dxa"/>
                  <w:shd w:val="clear" w:color="auto" w:fill="F2F2F2" w:themeFill="background1" w:themeFillShade="F2"/>
                </w:tcPr>
                <w:p w14:paraId="7FDFFCA0" w14:textId="77777777" w:rsidR="002E53D3" w:rsidRPr="002E53D3" w:rsidRDefault="002E53D3" w:rsidP="002E53D3">
                  <w:pPr>
                    <w:rPr>
                      <w:rFonts w:eastAsia="Times New Roman" w:cstheme="minorHAnsi"/>
                      <w:b/>
                      <w:i/>
                      <w:sz w:val="20"/>
                      <w:szCs w:val="20"/>
                      <w:lang w:eastAsia="en-NZ"/>
                    </w:rPr>
                  </w:pPr>
                  <w:r w:rsidRPr="002E53D3">
                    <w:rPr>
                      <w:rFonts w:eastAsia="Times New Roman" w:cstheme="minorHAnsi"/>
                      <w:b/>
                      <w:sz w:val="20"/>
                      <w:szCs w:val="20"/>
                      <w:lang w:eastAsia="en-NZ"/>
                    </w:rPr>
                    <w:t>Monitoring indicators</w:t>
                  </w:r>
                </w:p>
              </w:tc>
              <w:tc>
                <w:tcPr>
                  <w:tcW w:w="4126" w:type="dxa"/>
                  <w:shd w:val="clear" w:color="auto" w:fill="F2F2F2" w:themeFill="background1" w:themeFillShade="F2"/>
                </w:tcPr>
                <w:p w14:paraId="4EEB6FEC" w14:textId="77777777" w:rsidR="002E53D3" w:rsidRPr="002E53D3" w:rsidRDefault="002E53D3" w:rsidP="002E53D3">
                  <w:pPr>
                    <w:rPr>
                      <w:rFonts w:eastAsia="Times New Roman" w:cstheme="minorHAnsi"/>
                      <w:b/>
                      <w:i/>
                      <w:sz w:val="20"/>
                      <w:szCs w:val="20"/>
                      <w:lang w:eastAsia="en-NZ"/>
                    </w:rPr>
                  </w:pPr>
                  <w:r w:rsidRPr="002E53D3">
                    <w:rPr>
                      <w:rFonts w:eastAsia="Times New Roman" w:cstheme="minorHAnsi"/>
                      <w:b/>
                      <w:sz w:val="20"/>
                      <w:szCs w:val="20"/>
                      <w:lang w:eastAsia="en-NZ"/>
                    </w:rPr>
                    <w:t>Data source</w:t>
                  </w:r>
                </w:p>
              </w:tc>
            </w:tr>
            <w:tr w:rsidR="002E53D3" w:rsidRPr="002E53D3" w14:paraId="57448A99" w14:textId="77777777" w:rsidTr="008A1310">
              <w:tc>
                <w:tcPr>
                  <w:tcW w:w="1594" w:type="dxa"/>
                </w:tcPr>
                <w:p w14:paraId="3F5B5B85" w14:textId="77777777" w:rsidR="002E53D3" w:rsidRPr="002E53D3" w:rsidRDefault="002E53D3" w:rsidP="002E53D3">
                  <w:pPr>
                    <w:rPr>
                      <w:rFonts w:eastAsiaTheme="minorEastAsia" w:cstheme="minorHAnsi"/>
                      <w:b/>
                      <w:sz w:val="20"/>
                      <w:szCs w:val="20"/>
                      <w:lang w:eastAsia="en-NZ"/>
                    </w:rPr>
                  </w:pPr>
                  <w:r w:rsidRPr="002E53D3">
                    <w:rPr>
                      <w:rFonts w:eastAsiaTheme="minorEastAsia" w:cstheme="minorHAnsi"/>
                      <w:b/>
                      <w:sz w:val="20"/>
                      <w:szCs w:val="20"/>
                      <w:lang w:eastAsia="en-NZ"/>
                    </w:rPr>
                    <w:t>EW-AER1</w:t>
                  </w:r>
                </w:p>
              </w:tc>
              <w:tc>
                <w:tcPr>
                  <w:tcW w:w="4466" w:type="dxa"/>
                </w:tcPr>
                <w:p w14:paraId="2ED2CE9D"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Minimal adverse </w:t>
                  </w:r>
                  <w:r w:rsidRPr="002E53D3">
                    <w:rPr>
                      <w:rFonts w:eastAsiaTheme="minorEastAsia" w:cstheme="minorHAnsi"/>
                      <w:b/>
                      <w:sz w:val="20"/>
                      <w:szCs w:val="20"/>
                      <w:lang w:eastAsia="en-NZ"/>
                    </w:rPr>
                    <w:t>effects</w:t>
                  </w:r>
                  <w:r w:rsidRPr="002E53D3">
                    <w:rPr>
                      <w:rFonts w:eastAsiaTheme="minorEastAsia" w:cstheme="minorHAnsi"/>
                      <w:sz w:val="20"/>
                      <w:szCs w:val="20"/>
                      <w:lang w:eastAsia="en-NZ"/>
                    </w:rPr>
                    <w:t xml:space="preserve"> on the environment from </w:t>
                  </w:r>
                  <w:r w:rsidRPr="002E53D3">
                    <w:rPr>
                      <w:rFonts w:eastAsiaTheme="minorEastAsia" w:cstheme="minorHAnsi"/>
                      <w:b/>
                      <w:sz w:val="20"/>
                      <w:szCs w:val="20"/>
                      <w:lang w:eastAsia="en-NZ"/>
                    </w:rPr>
                    <w:t>subdivision</w:t>
                  </w:r>
                  <w:r w:rsidRPr="002E53D3">
                    <w:rPr>
                      <w:rFonts w:eastAsiaTheme="minorEastAsia" w:cstheme="minorHAnsi"/>
                      <w:sz w:val="20"/>
                      <w:szCs w:val="20"/>
                      <w:lang w:eastAsia="en-NZ"/>
                    </w:rPr>
                    <w:t xml:space="preserve"> and </w:t>
                  </w:r>
                  <w:r w:rsidRPr="002E53D3">
                    <w:rPr>
                      <w:rFonts w:eastAsiaTheme="minorEastAsia" w:cstheme="minorHAnsi"/>
                      <w:b/>
                      <w:sz w:val="20"/>
                      <w:szCs w:val="20"/>
                      <w:lang w:eastAsia="en-NZ"/>
                    </w:rPr>
                    <w:t>earthworks</w:t>
                  </w:r>
                </w:p>
              </w:tc>
              <w:tc>
                <w:tcPr>
                  <w:tcW w:w="4488" w:type="dxa"/>
                </w:tcPr>
                <w:p w14:paraId="684D39F2"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Effectiveness of conditions of consent and methods used in managing adverse </w:t>
                  </w:r>
                  <w:r w:rsidRPr="002E53D3">
                    <w:rPr>
                      <w:rFonts w:eastAsiaTheme="minorEastAsia" w:cstheme="minorHAnsi"/>
                      <w:b/>
                      <w:sz w:val="20"/>
                      <w:szCs w:val="20"/>
                      <w:lang w:eastAsia="en-NZ"/>
                    </w:rPr>
                    <w:t>effects</w:t>
                  </w:r>
                </w:p>
                <w:p w14:paraId="75B4DBBE"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365EF844"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sz w:val="20"/>
                      <w:szCs w:val="20"/>
                      <w:lang w:eastAsia="en-NZ"/>
                    </w:rPr>
                    <w:t xml:space="preserve">Complaints received about adverse </w:t>
                  </w:r>
                  <w:r w:rsidRPr="002E53D3">
                    <w:rPr>
                      <w:rFonts w:eastAsiaTheme="minorEastAsia" w:cstheme="minorHAnsi"/>
                      <w:b/>
                      <w:sz w:val="20"/>
                      <w:szCs w:val="20"/>
                      <w:lang w:eastAsia="en-NZ"/>
                    </w:rPr>
                    <w:t>effects</w:t>
                  </w:r>
                </w:p>
              </w:tc>
              <w:tc>
                <w:tcPr>
                  <w:tcW w:w="4126" w:type="dxa"/>
                </w:tcPr>
                <w:p w14:paraId="7467266F" w14:textId="77777777" w:rsidR="002E53D3" w:rsidRPr="002E53D3" w:rsidRDefault="002E53D3" w:rsidP="002E53D3">
                  <w:pPr>
                    <w:autoSpaceDE w:val="0"/>
                    <w:autoSpaceDN w:val="0"/>
                    <w:adjustRightInd w:val="0"/>
                    <w:rPr>
                      <w:rFonts w:eastAsiaTheme="minorEastAsia" w:cstheme="minorHAnsi"/>
                      <w:sz w:val="20"/>
                      <w:szCs w:val="20"/>
                      <w:lang w:eastAsia="en-NZ"/>
                    </w:rPr>
                  </w:pPr>
                  <w:r w:rsidRPr="002E53D3">
                    <w:rPr>
                      <w:rFonts w:eastAsiaTheme="minorEastAsia" w:cstheme="minorHAnsi"/>
                      <w:b/>
                      <w:sz w:val="20"/>
                      <w:szCs w:val="20"/>
                      <w:lang w:eastAsia="en-NZ"/>
                    </w:rPr>
                    <w:t>Council</w:t>
                  </w:r>
                  <w:r w:rsidRPr="002E53D3">
                    <w:rPr>
                      <w:rFonts w:eastAsiaTheme="minorEastAsia" w:cstheme="minorHAnsi"/>
                      <w:sz w:val="20"/>
                      <w:szCs w:val="20"/>
                      <w:lang w:eastAsia="en-NZ"/>
                    </w:rPr>
                    <w:t xml:space="preserve"> complaints register</w:t>
                  </w:r>
                </w:p>
                <w:p w14:paraId="343A7972" w14:textId="77777777" w:rsidR="002E53D3" w:rsidRPr="002E53D3" w:rsidRDefault="002E53D3" w:rsidP="002E53D3">
                  <w:pPr>
                    <w:autoSpaceDE w:val="0"/>
                    <w:autoSpaceDN w:val="0"/>
                    <w:adjustRightInd w:val="0"/>
                    <w:rPr>
                      <w:rFonts w:eastAsiaTheme="minorEastAsia" w:cstheme="minorHAnsi"/>
                      <w:sz w:val="20"/>
                      <w:szCs w:val="20"/>
                      <w:lang w:eastAsia="en-NZ"/>
                    </w:rPr>
                  </w:pPr>
                </w:p>
                <w:p w14:paraId="4251CD7A" w14:textId="77777777" w:rsidR="002E53D3" w:rsidRPr="002E53D3" w:rsidRDefault="002E53D3" w:rsidP="002E53D3">
                  <w:pPr>
                    <w:autoSpaceDE w:val="0"/>
                    <w:autoSpaceDN w:val="0"/>
                    <w:adjustRightInd w:val="0"/>
                    <w:rPr>
                      <w:rFonts w:eastAsia="Times New Roman" w:cstheme="minorHAnsi"/>
                      <w:b/>
                      <w:i/>
                      <w:sz w:val="20"/>
                      <w:szCs w:val="20"/>
                      <w:lang w:eastAsia="en-NZ"/>
                    </w:rPr>
                  </w:pPr>
                  <w:r w:rsidRPr="002E53D3">
                    <w:rPr>
                      <w:rFonts w:eastAsiaTheme="minorEastAsia" w:cstheme="minorHAnsi"/>
                      <w:b/>
                      <w:sz w:val="20"/>
                      <w:szCs w:val="20"/>
                      <w:lang w:eastAsia="en-NZ"/>
                    </w:rPr>
                    <w:t>Council</w:t>
                  </w:r>
                  <w:r w:rsidRPr="002E53D3">
                    <w:rPr>
                      <w:rFonts w:eastAsiaTheme="minorEastAsia" w:cstheme="minorHAnsi"/>
                      <w:sz w:val="20"/>
                      <w:szCs w:val="20"/>
                      <w:lang w:eastAsia="en-NZ"/>
                    </w:rPr>
                    <w:t xml:space="preserve"> resource consent records and monitoring compliance</w:t>
                  </w:r>
                </w:p>
              </w:tc>
            </w:tr>
          </w:tbl>
          <w:p w14:paraId="7B860225" w14:textId="77777777" w:rsidR="002E53D3" w:rsidRPr="002E53D3" w:rsidRDefault="002E53D3" w:rsidP="002E53D3">
            <w:pPr>
              <w:spacing w:after="120" w:line="240" w:lineRule="auto"/>
            </w:pPr>
          </w:p>
          <w:p w14:paraId="5F0D3B3A" w14:textId="77777777" w:rsidR="002E53D3" w:rsidRPr="002E53D3" w:rsidRDefault="002E53D3" w:rsidP="002E53D3">
            <w:pPr>
              <w:spacing w:after="120" w:line="240" w:lineRule="auto"/>
            </w:pPr>
          </w:p>
          <w:p w14:paraId="19A60E98" w14:textId="77777777" w:rsidR="002E53D3" w:rsidRPr="002E53D3" w:rsidRDefault="002E53D3" w:rsidP="002E53D3">
            <w:pPr>
              <w:spacing w:after="120" w:line="240" w:lineRule="auto"/>
            </w:pPr>
          </w:p>
          <w:p w14:paraId="128A8DA0" w14:textId="77777777" w:rsidR="002E53D3" w:rsidRPr="002E53D3" w:rsidRDefault="002E53D3" w:rsidP="002E53D3">
            <w:pPr>
              <w:spacing w:after="120" w:line="240" w:lineRule="auto"/>
            </w:pPr>
          </w:p>
          <w:p w14:paraId="6867F3A3" w14:textId="77777777" w:rsidR="002E53D3" w:rsidRPr="002E53D3" w:rsidRDefault="002E53D3" w:rsidP="002E53D3">
            <w:pPr>
              <w:spacing w:after="120" w:line="240" w:lineRule="auto"/>
            </w:pPr>
          </w:p>
          <w:p w14:paraId="76FA9D1D" w14:textId="77777777" w:rsidR="002E53D3" w:rsidRPr="002E53D3" w:rsidRDefault="002E53D3" w:rsidP="002E53D3">
            <w:pPr>
              <w:spacing w:after="120" w:line="240" w:lineRule="auto"/>
            </w:pPr>
          </w:p>
          <w:p w14:paraId="076A46C4" w14:textId="77777777" w:rsidR="002E53D3" w:rsidRPr="002E53D3" w:rsidRDefault="002E53D3" w:rsidP="002E53D3">
            <w:pPr>
              <w:autoSpaceDE w:val="0"/>
              <w:autoSpaceDN w:val="0"/>
              <w:adjustRightInd w:val="0"/>
              <w:spacing w:after="0" w:line="240" w:lineRule="auto"/>
              <w:rPr>
                <w:rFonts w:cstheme="minorHAnsi"/>
                <w:sz w:val="20"/>
                <w:szCs w:val="20"/>
              </w:rPr>
            </w:pPr>
          </w:p>
          <w:p w14:paraId="13298FF8" w14:textId="77777777" w:rsidR="002E53D3" w:rsidRPr="002E53D3" w:rsidRDefault="002E53D3" w:rsidP="002E53D3">
            <w:pPr>
              <w:autoSpaceDE w:val="0"/>
              <w:autoSpaceDN w:val="0"/>
              <w:adjustRightInd w:val="0"/>
              <w:spacing w:after="0" w:line="240" w:lineRule="auto"/>
              <w:rPr>
                <w:rFonts w:cstheme="minorHAnsi"/>
                <w:sz w:val="20"/>
                <w:szCs w:val="20"/>
              </w:rPr>
            </w:pPr>
          </w:p>
          <w:p w14:paraId="3C84CA80" w14:textId="77777777" w:rsidR="002E53D3" w:rsidRPr="002E53D3" w:rsidRDefault="002E53D3" w:rsidP="002E53D3">
            <w:pPr>
              <w:autoSpaceDE w:val="0"/>
              <w:autoSpaceDN w:val="0"/>
              <w:adjustRightInd w:val="0"/>
              <w:spacing w:after="0" w:line="240" w:lineRule="auto"/>
              <w:rPr>
                <w:rFonts w:cstheme="minorHAnsi"/>
                <w:sz w:val="20"/>
                <w:szCs w:val="20"/>
              </w:rPr>
            </w:pPr>
          </w:p>
        </w:tc>
      </w:tr>
    </w:tbl>
    <w:p w14:paraId="06BF5963" w14:textId="77777777" w:rsidR="00F53EA2" w:rsidRDefault="00F53EA2"/>
    <w:sectPr w:rsidR="00F53EA2" w:rsidSect="002E53D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ZWAdobeF">
    <w:altName w:val="Calibri"/>
    <w:panose1 w:val="00000000000000000000"/>
    <w:charset w:val="00"/>
    <w:family w:val="auto"/>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10DA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D0053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376CD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7127E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6BC90A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E843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5CAD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06D2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06BE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08FF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278C9"/>
    <w:multiLevelType w:val="multilevel"/>
    <w:tmpl w:val="A51ED7AA"/>
    <w:numStyleLink w:val="TableList-7"/>
  </w:abstractNum>
  <w:abstractNum w:abstractNumId="11" w15:restartNumberingAfterBreak="0">
    <w:nsid w:val="053C7B71"/>
    <w:multiLevelType w:val="multilevel"/>
    <w:tmpl w:val="54D25B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7CA06EB"/>
    <w:multiLevelType w:val="multilevel"/>
    <w:tmpl w:val="C4D84C98"/>
    <w:styleLink w:val="TableList-5"/>
    <w:lvl w:ilvl="0">
      <w:start w:val="1"/>
      <w:numFmt w:val="lowerLetter"/>
      <w:lvlText w:val="(%1)"/>
      <w:lvlJc w:val="left"/>
      <w:pPr>
        <w:ind w:left="360" w:hanging="360"/>
      </w:pPr>
      <w:rPr>
        <w:rFonts w:asciiTheme="minorHAnsi" w:hAnsiTheme="minorHAnsi" w:hint="default"/>
        <w:sz w:val="20"/>
      </w:rPr>
    </w:lvl>
    <w:lvl w:ilvl="1">
      <w:start w:val="1"/>
      <w:numFmt w:val="lowerRoman"/>
      <w:lvlText w:val="%2)"/>
      <w:lvlJc w:val="left"/>
      <w:pPr>
        <w:ind w:left="720" w:hanging="360"/>
      </w:pPr>
      <w:rPr>
        <w:rFonts w:asciiTheme="minorHAnsi" w:hAnsiTheme="minorHAnsi" w:hint="default"/>
        <w:sz w:val="2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0F3EF9"/>
    <w:multiLevelType w:val="multilevel"/>
    <w:tmpl w:val="A51ED7AA"/>
    <w:numStyleLink w:val="TableList-7"/>
  </w:abstractNum>
  <w:abstractNum w:abstractNumId="14" w15:restartNumberingAfterBreak="0">
    <w:nsid w:val="099B36D6"/>
    <w:multiLevelType w:val="multilevel"/>
    <w:tmpl w:val="A51ED7AA"/>
    <w:numStyleLink w:val="TableList-7"/>
  </w:abstractNum>
  <w:abstractNum w:abstractNumId="15" w15:restartNumberingAfterBreak="0">
    <w:nsid w:val="0A4773D2"/>
    <w:multiLevelType w:val="multilevel"/>
    <w:tmpl w:val="A51ED7AA"/>
    <w:numStyleLink w:val="TableList-7"/>
  </w:abstractNum>
  <w:abstractNum w:abstractNumId="16" w15:restartNumberingAfterBreak="0">
    <w:nsid w:val="0BA13F7C"/>
    <w:multiLevelType w:val="multilevel"/>
    <w:tmpl w:val="A51ED7AA"/>
    <w:styleLink w:val="TableList-7"/>
    <w:lvl w:ilvl="0">
      <w:start w:val="1"/>
      <w:numFmt w:val="decimal"/>
      <w:lvlText w:val="(%1)"/>
      <w:lvlJc w:val="left"/>
      <w:pPr>
        <w:ind w:left="924" w:hanging="567"/>
      </w:pPr>
      <w:rPr>
        <w:rFonts w:asciiTheme="minorHAnsi" w:hAnsiTheme="minorHAnsi" w:hint="default"/>
        <w:sz w:val="20"/>
      </w:rPr>
    </w:lvl>
    <w:lvl w:ilvl="1">
      <w:start w:val="1"/>
      <w:numFmt w:val="lowerLetter"/>
      <w:lvlText w:val="(%2)"/>
      <w:lvlJc w:val="left"/>
      <w:pPr>
        <w:ind w:left="1491" w:hanging="567"/>
      </w:pPr>
      <w:rPr>
        <w:rFonts w:hint="default"/>
        <w:sz w:val="20"/>
      </w:rPr>
    </w:lvl>
    <w:lvl w:ilvl="2">
      <w:start w:val="1"/>
      <w:numFmt w:val="lowerRoman"/>
      <w:lvlText w:val="(%3)"/>
      <w:lvlJc w:val="left"/>
      <w:pPr>
        <w:ind w:left="2058" w:hanging="567"/>
      </w:pPr>
      <w:rPr>
        <w:rFonts w:hint="default"/>
        <w:sz w:val="20"/>
      </w:rPr>
    </w:lvl>
    <w:lvl w:ilvl="3">
      <w:start w:val="1"/>
      <w:numFmt w:val="bullet"/>
      <w:lvlText w:val=""/>
      <w:lvlJc w:val="left"/>
      <w:pPr>
        <w:ind w:left="2880" w:hanging="360"/>
      </w:pPr>
      <w:rPr>
        <w:rFonts w:asciiTheme="minorHAnsi" w:hAnsiTheme="minorHAnsi" w:hint="default"/>
        <w:sz w:val="20"/>
      </w:rPr>
    </w:lvl>
    <w:lvl w:ilvl="4">
      <w:start w:val="1"/>
      <w:numFmt w:val="bullet"/>
      <w:lvlText w:val="o"/>
      <w:lvlJc w:val="left"/>
      <w:pPr>
        <w:ind w:left="3600" w:hanging="360"/>
      </w:pPr>
      <w:rPr>
        <w:rFonts w:asciiTheme="minorHAnsi" w:hAnsiTheme="minorHAnsi" w:cs="Courier New" w:hint="default"/>
        <w:sz w:val="20"/>
      </w:rPr>
    </w:lvl>
    <w:lvl w:ilvl="5">
      <w:start w:val="1"/>
      <w:numFmt w:val="bullet"/>
      <w:lvlText w:val=""/>
      <w:lvlJc w:val="left"/>
      <w:pPr>
        <w:ind w:left="4320" w:hanging="360"/>
      </w:pPr>
      <w:rPr>
        <w:rFonts w:asciiTheme="minorHAnsi" w:hAnsiTheme="minorHAnsi" w:hint="default"/>
        <w:sz w:val="20"/>
      </w:rPr>
    </w:lvl>
    <w:lvl w:ilvl="6">
      <w:start w:val="1"/>
      <w:numFmt w:val="bullet"/>
      <w:lvlText w:val=""/>
      <w:lvlJc w:val="left"/>
      <w:pPr>
        <w:ind w:left="5040" w:hanging="360"/>
      </w:pPr>
      <w:rPr>
        <w:rFonts w:asciiTheme="minorHAnsi" w:hAnsiTheme="minorHAnsi" w:hint="default"/>
        <w:sz w:val="20"/>
      </w:rPr>
    </w:lvl>
    <w:lvl w:ilvl="7">
      <w:start w:val="1"/>
      <w:numFmt w:val="bullet"/>
      <w:lvlText w:val="o"/>
      <w:lvlJc w:val="left"/>
      <w:pPr>
        <w:ind w:left="5760" w:hanging="360"/>
      </w:pPr>
      <w:rPr>
        <w:rFonts w:asciiTheme="minorHAnsi" w:hAnsiTheme="minorHAnsi" w:cs="Courier New" w:hint="default"/>
        <w:sz w:val="20"/>
      </w:rPr>
    </w:lvl>
    <w:lvl w:ilvl="8">
      <w:start w:val="1"/>
      <w:numFmt w:val="bullet"/>
      <w:lvlText w:val=""/>
      <w:lvlJc w:val="left"/>
      <w:pPr>
        <w:ind w:left="6480" w:hanging="360"/>
      </w:pPr>
      <w:rPr>
        <w:rFonts w:asciiTheme="minorHAnsi" w:hAnsiTheme="minorHAnsi" w:hint="default"/>
        <w:sz w:val="20"/>
      </w:rPr>
    </w:lvl>
  </w:abstractNum>
  <w:abstractNum w:abstractNumId="17" w15:restartNumberingAfterBreak="0">
    <w:nsid w:val="0C5D6ED2"/>
    <w:multiLevelType w:val="multilevel"/>
    <w:tmpl w:val="A51ED7AA"/>
    <w:numStyleLink w:val="TableList-7"/>
  </w:abstractNum>
  <w:abstractNum w:abstractNumId="18" w15:restartNumberingAfterBreak="0">
    <w:nsid w:val="0E267931"/>
    <w:multiLevelType w:val="multilevel"/>
    <w:tmpl w:val="A51ED7AA"/>
    <w:numStyleLink w:val="TableList-7"/>
  </w:abstractNum>
  <w:abstractNum w:abstractNumId="19" w15:restartNumberingAfterBreak="0">
    <w:nsid w:val="13717A60"/>
    <w:multiLevelType w:val="multilevel"/>
    <w:tmpl w:val="115A00D4"/>
    <w:styleLink w:val="TableList-1"/>
    <w:lvl w:ilvl="0">
      <w:start w:val="1"/>
      <w:numFmt w:val="decimal"/>
      <w:lvlText w:val="(%1)"/>
      <w:lvlJc w:val="left"/>
      <w:pPr>
        <w:ind w:left="425" w:hanging="425"/>
      </w:pPr>
      <w:rPr>
        <w:rFonts w:asciiTheme="minorHAnsi" w:hAnsiTheme="minorHAnsi" w:hint="default"/>
        <w:sz w:val="20"/>
      </w:rPr>
    </w:lvl>
    <w:lvl w:ilvl="1">
      <w:start w:val="1"/>
      <w:numFmt w:val="lowerLetter"/>
      <w:lvlText w:val="(%2)"/>
      <w:lvlJc w:val="left"/>
      <w:pPr>
        <w:ind w:left="913" w:hanging="488"/>
      </w:pPr>
      <w:rPr>
        <w:rFonts w:asciiTheme="minorHAnsi" w:hAnsiTheme="minorHAnsi" w:hint="default"/>
        <w:sz w:val="20"/>
      </w:rPr>
    </w:lvl>
    <w:lvl w:ilvl="2">
      <w:start w:val="1"/>
      <w:numFmt w:val="lowerRoman"/>
      <w:lvlText w:val="(%3)"/>
      <w:lvlJc w:val="left"/>
      <w:pPr>
        <w:ind w:left="1480" w:hanging="567"/>
      </w:pPr>
      <w:rPr>
        <w:rFonts w:asciiTheme="minorHAnsi" w:hAnsiTheme="minorHAnsi" w:hint="default"/>
        <w:sz w:val="20"/>
      </w:rPr>
    </w:lvl>
    <w:lvl w:ilvl="3">
      <w:start w:val="1"/>
      <w:numFmt w:val="decimal"/>
      <w:lvlText w:val="(%4)"/>
      <w:lvlJc w:val="left"/>
      <w:pPr>
        <w:ind w:left="2047" w:hanging="567"/>
      </w:pPr>
      <w:rPr>
        <w:rFonts w:asciiTheme="minorHAnsi" w:hAnsiTheme="minorHAnsi" w:hint="default"/>
        <w:sz w:val="20"/>
      </w:rPr>
    </w:lvl>
    <w:lvl w:ilvl="4">
      <w:start w:val="1"/>
      <w:numFmt w:val="lowerLetter"/>
      <w:lvlText w:val="(%5)"/>
      <w:lvlJc w:val="left"/>
      <w:pPr>
        <w:ind w:left="2614" w:hanging="567"/>
      </w:pPr>
      <w:rPr>
        <w:rFonts w:asciiTheme="minorHAnsi" w:hAnsiTheme="minorHAnsi" w:hint="default"/>
        <w:sz w:val="20"/>
      </w:rPr>
    </w:lvl>
    <w:lvl w:ilvl="5">
      <w:start w:val="1"/>
      <w:numFmt w:val="lowerRoman"/>
      <w:lvlText w:val="(%6)"/>
      <w:lvlJc w:val="left"/>
      <w:pPr>
        <w:ind w:left="3181" w:hanging="567"/>
      </w:pPr>
      <w:rPr>
        <w:rFonts w:asciiTheme="minorHAnsi" w:hAnsiTheme="minorHAnsi" w:hint="default"/>
        <w:sz w:val="20"/>
      </w:rPr>
    </w:lvl>
    <w:lvl w:ilvl="6">
      <w:start w:val="1"/>
      <w:numFmt w:val="decimal"/>
      <w:lvlText w:val="%7."/>
      <w:lvlJc w:val="left"/>
      <w:pPr>
        <w:ind w:left="3827" w:hanging="567"/>
      </w:pPr>
      <w:rPr>
        <w:rFonts w:asciiTheme="minorHAnsi" w:hAnsiTheme="minorHAnsi" w:hint="default"/>
        <w:sz w:val="20"/>
      </w:rPr>
    </w:lvl>
    <w:lvl w:ilvl="7">
      <w:start w:val="1"/>
      <w:numFmt w:val="lowerLetter"/>
      <w:lvlText w:val="%8."/>
      <w:lvlJc w:val="left"/>
      <w:pPr>
        <w:ind w:left="4457" w:hanging="567"/>
      </w:pPr>
      <w:rPr>
        <w:rFonts w:asciiTheme="minorHAnsi" w:hAnsiTheme="minorHAnsi" w:hint="default"/>
        <w:sz w:val="20"/>
      </w:rPr>
    </w:lvl>
    <w:lvl w:ilvl="8">
      <w:start w:val="1"/>
      <w:numFmt w:val="lowerRoman"/>
      <w:lvlText w:val="%9."/>
      <w:lvlJc w:val="left"/>
      <w:pPr>
        <w:ind w:left="5024" w:hanging="567"/>
      </w:pPr>
      <w:rPr>
        <w:rFonts w:asciiTheme="minorHAnsi" w:hAnsiTheme="minorHAnsi" w:hint="default"/>
        <w:sz w:val="20"/>
      </w:rPr>
    </w:lvl>
  </w:abstractNum>
  <w:abstractNum w:abstractNumId="20" w15:restartNumberingAfterBreak="0">
    <w:nsid w:val="147D2626"/>
    <w:multiLevelType w:val="multilevel"/>
    <w:tmpl w:val="EF38F37C"/>
    <w:styleLink w:val="TableList-1ai"/>
    <w:lvl w:ilvl="0">
      <w:start w:val="1"/>
      <w:numFmt w:val="decimal"/>
      <w:lvlText w:val="%1."/>
      <w:lvlJc w:val="left"/>
      <w:pPr>
        <w:ind w:left="505" w:hanging="505"/>
      </w:pPr>
      <w:rPr>
        <w:rFonts w:asciiTheme="minorHAnsi" w:hAnsiTheme="minorHAnsi" w:hint="default"/>
        <w:sz w:val="20"/>
      </w:rPr>
    </w:lvl>
    <w:lvl w:ilvl="1">
      <w:start w:val="1"/>
      <w:numFmt w:val="lowerLetter"/>
      <w:lvlText w:val="%2."/>
      <w:lvlJc w:val="left"/>
      <w:pPr>
        <w:ind w:left="788" w:hanging="283"/>
      </w:pPr>
      <w:rPr>
        <w:rFonts w:asciiTheme="minorHAnsi" w:hAnsiTheme="minorHAnsi" w:hint="default"/>
        <w:sz w:val="20"/>
      </w:rPr>
    </w:lvl>
    <w:lvl w:ilvl="2">
      <w:start w:val="1"/>
      <w:numFmt w:val="lowerRoman"/>
      <w:lvlText w:val="%3."/>
      <w:lvlJc w:val="left"/>
      <w:pPr>
        <w:ind w:left="1639" w:hanging="567"/>
      </w:pPr>
      <w:rPr>
        <w:rFonts w:asciiTheme="minorHAnsi" w:hAnsiTheme="minorHAnsi" w:hint="default"/>
        <w:sz w:val="20"/>
      </w:rPr>
    </w:lvl>
    <w:lvl w:ilvl="3">
      <w:start w:val="1"/>
      <w:numFmt w:val="decimal"/>
      <w:lvlText w:val="%4."/>
      <w:lvlJc w:val="left"/>
      <w:pPr>
        <w:tabs>
          <w:tab w:val="num" w:pos="4320"/>
        </w:tabs>
        <w:ind w:left="4320" w:hanging="360"/>
      </w:pPr>
      <w:rPr>
        <w:rFonts w:hint="default"/>
      </w:rPr>
    </w:lvl>
    <w:lvl w:ilvl="4">
      <w:start w:val="1"/>
      <w:numFmt w:val="decimal"/>
      <w:lvlText w:val="%5."/>
      <w:lvlJc w:val="left"/>
      <w:pPr>
        <w:tabs>
          <w:tab w:val="num" w:pos="5040"/>
        </w:tabs>
        <w:ind w:left="5040" w:hanging="360"/>
      </w:pPr>
      <w:rPr>
        <w:rFonts w:hint="default"/>
      </w:rPr>
    </w:lvl>
    <w:lvl w:ilvl="5">
      <w:start w:val="1"/>
      <w:numFmt w:val="decimal"/>
      <w:lvlText w:val="%6."/>
      <w:lvlJc w:val="left"/>
      <w:pPr>
        <w:tabs>
          <w:tab w:val="num" w:pos="5760"/>
        </w:tabs>
        <w:ind w:left="5760" w:hanging="360"/>
      </w:pPr>
      <w:rPr>
        <w:rFonts w:hint="default"/>
      </w:rPr>
    </w:lvl>
    <w:lvl w:ilvl="6">
      <w:start w:val="1"/>
      <w:numFmt w:val="decimal"/>
      <w:lvlText w:val="%7."/>
      <w:lvlJc w:val="left"/>
      <w:pPr>
        <w:tabs>
          <w:tab w:val="num" w:pos="6480"/>
        </w:tabs>
        <w:ind w:left="6480" w:hanging="360"/>
      </w:pPr>
      <w:rPr>
        <w:rFonts w:hint="default"/>
      </w:rPr>
    </w:lvl>
    <w:lvl w:ilvl="7">
      <w:start w:val="1"/>
      <w:numFmt w:val="decimal"/>
      <w:lvlText w:val="%8."/>
      <w:lvlJc w:val="left"/>
      <w:pPr>
        <w:tabs>
          <w:tab w:val="num" w:pos="7200"/>
        </w:tabs>
        <w:ind w:left="7200" w:hanging="360"/>
      </w:pPr>
      <w:rPr>
        <w:rFonts w:hint="default"/>
      </w:rPr>
    </w:lvl>
    <w:lvl w:ilvl="8">
      <w:start w:val="1"/>
      <w:numFmt w:val="decimal"/>
      <w:lvlText w:val="%9."/>
      <w:lvlJc w:val="left"/>
      <w:pPr>
        <w:tabs>
          <w:tab w:val="num" w:pos="7920"/>
        </w:tabs>
        <w:ind w:left="7920" w:hanging="360"/>
      </w:pPr>
      <w:rPr>
        <w:rFonts w:hint="default"/>
      </w:rPr>
    </w:lvl>
  </w:abstractNum>
  <w:abstractNum w:abstractNumId="21" w15:restartNumberingAfterBreak="0">
    <w:nsid w:val="155C1521"/>
    <w:multiLevelType w:val="multilevel"/>
    <w:tmpl w:val="A51ED7AA"/>
    <w:numStyleLink w:val="TableList-7"/>
  </w:abstractNum>
  <w:abstractNum w:abstractNumId="22" w15:restartNumberingAfterBreak="0">
    <w:nsid w:val="172C3758"/>
    <w:multiLevelType w:val="multilevel"/>
    <w:tmpl w:val="C47EBC12"/>
    <w:styleLink w:val="TableList-3"/>
    <w:lvl w:ilvl="0">
      <w:start w:val="1"/>
      <w:numFmt w:val="lowerLetter"/>
      <w:lvlText w:val="(%1)"/>
      <w:lvlJc w:val="left"/>
      <w:pPr>
        <w:ind w:left="488" w:hanging="488"/>
      </w:pPr>
      <w:rPr>
        <w:rFonts w:asciiTheme="minorHAnsi" w:hAnsiTheme="minorHAnsi" w:hint="default"/>
        <w:sz w:val="20"/>
      </w:rPr>
    </w:lvl>
    <w:lvl w:ilvl="1">
      <w:start w:val="1"/>
      <w:numFmt w:val="lowerRoman"/>
      <w:lvlText w:val="(%2)"/>
      <w:lvlJc w:val="left"/>
      <w:pPr>
        <w:ind w:left="1055" w:hanging="567"/>
      </w:pPr>
      <w:rPr>
        <w:rFonts w:asciiTheme="minorHAnsi" w:hAnsiTheme="minorHAnsi" w:hint="default"/>
        <w:sz w:val="20"/>
      </w:rPr>
    </w:lvl>
    <w:lvl w:ilvl="2">
      <w:start w:val="1"/>
      <w:numFmt w:val="bullet"/>
      <w:lvlText w:val=""/>
      <w:lvlJc w:val="left"/>
      <w:pPr>
        <w:ind w:left="1622" w:hanging="567"/>
      </w:pPr>
      <w:rPr>
        <w:rFonts w:ascii="Times New Roman" w:hAnsi="Times New Roman" w:cs="Times New Roman" w:hint="default"/>
        <w:sz w:val="20"/>
      </w:rPr>
    </w:lvl>
    <w:lvl w:ilvl="3">
      <w:start w:val="1"/>
      <w:numFmt w:val="bullet"/>
      <w:lvlText w:val="o"/>
      <w:lvlJc w:val="left"/>
      <w:pPr>
        <w:tabs>
          <w:tab w:val="num" w:pos="1622"/>
        </w:tabs>
        <w:ind w:left="2189" w:hanging="567"/>
      </w:pPr>
      <w:rPr>
        <w:rFonts w:ascii="Times New Roman" w:hAnsi="Times New Roman" w:cs="Times New Roman" w:hint="default"/>
        <w:sz w:val="20"/>
      </w:rPr>
    </w:lvl>
    <w:lvl w:ilvl="4">
      <w:start w:val="1"/>
      <w:numFmt w:val="lowerLetter"/>
      <w:lvlText w:val="(%5)"/>
      <w:lvlJc w:val="left"/>
      <w:pPr>
        <w:tabs>
          <w:tab w:val="num" w:pos="2189"/>
        </w:tabs>
        <w:ind w:left="2756" w:hanging="567"/>
      </w:pPr>
      <w:rPr>
        <w:rFonts w:hint="default"/>
      </w:rPr>
    </w:lvl>
    <w:lvl w:ilvl="5">
      <w:start w:val="1"/>
      <w:numFmt w:val="lowerRoman"/>
      <w:lvlText w:val="(%6)"/>
      <w:lvlJc w:val="left"/>
      <w:pPr>
        <w:tabs>
          <w:tab w:val="num" w:pos="2756"/>
        </w:tabs>
        <w:ind w:left="3323" w:hanging="567"/>
      </w:pPr>
      <w:rPr>
        <w:rFonts w:hint="default"/>
      </w:rPr>
    </w:lvl>
    <w:lvl w:ilvl="6">
      <w:start w:val="1"/>
      <w:numFmt w:val="decimal"/>
      <w:lvlText w:val="%7."/>
      <w:lvlJc w:val="left"/>
      <w:pPr>
        <w:tabs>
          <w:tab w:val="num" w:pos="3323"/>
        </w:tabs>
        <w:ind w:left="3890" w:hanging="567"/>
      </w:pPr>
      <w:rPr>
        <w:rFonts w:hint="default"/>
      </w:rPr>
    </w:lvl>
    <w:lvl w:ilvl="7">
      <w:start w:val="1"/>
      <w:numFmt w:val="lowerLetter"/>
      <w:lvlText w:val="%8."/>
      <w:lvlJc w:val="left"/>
      <w:pPr>
        <w:tabs>
          <w:tab w:val="num" w:pos="3890"/>
        </w:tabs>
        <w:ind w:left="4457" w:hanging="567"/>
      </w:pPr>
      <w:rPr>
        <w:rFonts w:hint="default"/>
      </w:rPr>
    </w:lvl>
    <w:lvl w:ilvl="8">
      <w:start w:val="1"/>
      <w:numFmt w:val="lowerRoman"/>
      <w:lvlText w:val="%9."/>
      <w:lvlJc w:val="left"/>
      <w:pPr>
        <w:tabs>
          <w:tab w:val="num" w:pos="4457"/>
        </w:tabs>
        <w:ind w:left="5024" w:hanging="567"/>
      </w:pPr>
      <w:rPr>
        <w:rFonts w:hint="default"/>
      </w:rPr>
    </w:lvl>
  </w:abstractNum>
  <w:abstractNum w:abstractNumId="23" w15:restartNumberingAfterBreak="0">
    <w:nsid w:val="1A9B5DD3"/>
    <w:multiLevelType w:val="hybridMultilevel"/>
    <w:tmpl w:val="15408A9A"/>
    <w:lvl w:ilvl="0" w:tplc="D2DCFC6C">
      <w:numFmt w:val="bullet"/>
      <w:pStyle w:val="Bullets4"/>
      <w:lvlText w:val="-"/>
      <w:lvlJc w:val="left"/>
      <w:pPr>
        <w:ind w:left="720" w:hanging="360"/>
      </w:pPr>
      <w:rPr>
        <w:rFonts w:ascii="Courier New" w:eastAsiaTheme="minorEastAsia"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1C0F28DC"/>
    <w:multiLevelType w:val="multilevel"/>
    <w:tmpl w:val="A51ED7AA"/>
    <w:numStyleLink w:val="TableList-7"/>
  </w:abstractNum>
  <w:abstractNum w:abstractNumId="25" w15:restartNumberingAfterBreak="0">
    <w:nsid w:val="1CAF19DE"/>
    <w:multiLevelType w:val="multilevel"/>
    <w:tmpl w:val="DA2C5F16"/>
    <w:styleLink w:val="SubheadingList-3"/>
    <w:lvl w:ilvl="0">
      <w:start w:val="1"/>
      <w:numFmt w:val="lowerLetter"/>
      <w:lvlText w:val="(%1)"/>
      <w:lvlJc w:val="left"/>
      <w:pPr>
        <w:ind w:left="1457" w:hanging="567"/>
      </w:pPr>
      <w:rPr>
        <w:rFonts w:asciiTheme="minorHAnsi" w:hAnsiTheme="minorHAnsi" w:hint="default"/>
        <w:sz w:val="20"/>
      </w:rPr>
    </w:lvl>
    <w:lvl w:ilvl="1">
      <w:start w:val="1"/>
      <w:numFmt w:val="lowerRoman"/>
      <w:lvlText w:val="(%2)"/>
      <w:lvlJc w:val="left"/>
      <w:pPr>
        <w:ind w:left="2024" w:hanging="567"/>
      </w:pPr>
      <w:rPr>
        <w:rFonts w:asciiTheme="minorHAnsi" w:hAnsiTheme="minorHAnsi" w:hint="default"/>
        <w:sz w:val="20"/>
      </w:rPr>
    </w:lvl>
    <w:lvl w:ilvl="2">
      <w:start w:val="1"/>
      <w:numFmt w:val="lowerRoman"/>
      <w:lvlText w:val="%3)"/>
      <w:lvlJc w:val="left"/>
      <w:pPr>
        <w:tabs>
          <w:tab w:val="num" w:pos="2024"/>
        </w:tabs>
        <w:ind w:left="2591" w:hanging="567"/>
      </w:pPr>
      <w:rPr>
        <w:rFonts w:asciiTheme="minorHAnsi" w:hAnsiTheme="minorHAnsi" w:hint="default"/>
        <w:sz w:val="20"/>
      </w:rPr>
    </w:lvl>
    <w:lvl w:ilvl="3">
      <w:start w:val="1"/>
      <w:numFmt w:val="decimal"/>
      <w:lvlText w:val="(%4)"/>
      <w:lvlJc w:val="left"/>
      <w:pPr>
        <w:tabs>
          <w:tab w:val="num" w:pos="2591"/>
        </w:tabs>
        <w:ind w:left="3158" w:hanging="567"/>
      </w:pPr>
      <w:rPr>
        <w:rFonts w:asciiTheme="minorHAnsi" w:hAnsiTheme="minorHAnsi" w:hint="default"/>
        <w:sz w:val="20"/>
      </w:rPr>
    </w:lvl>
    <w:lvl w:ilvl="4">
      <w:start w:val="1"/>
      <w:numFmt w:val="lowerLetter"/>
      <w:lvlText w:val="(%5)"/>
      <w:lvlJc w:val="left"/>
      <w:pPr>
        <w:tabs>
          <w:tab w:val="num" w:pos="3158"/>
        </w:tabs>
        <w:ind w:left="3725" w:hanging="567"/>
      </w:pPr>
      <w:rPr>
        <w:rFonts w:asciiTheme="minorHAnsi" w:hAnsiTheme="minorHAnsi" w:hint="default"/>
        <w:sz w:val="20"/>
      </w:rPr>
    </w:lvl>
    <w:lvl w:ilvl="5">
      <w:start w:val="1"/>
      <w:numFmt w:val="lowerRoman"/>
      <w:lvlText w:val="(%6)"/>
      <w:lvlJc w:val="left"/>
      <w:pPr>
        <w:tabs>
          <w:tab w:val="num" w:pos="3725"/>
        </w:tabs>
        <w:ind w:left="4292" w:hanging="567"/>
      </w:pPr>
      <w:rPr>
        <w:rFonts w:asciiTheme="minorHAnsi" w:hAnsiTheme="minorHAnsi" w:hint="default"/>
        <w:sz w:val="20"/>
      </w:rPr>
    </w:lvl>
    <w:lvl w:ilvl="6">
      <w:start w:val="1"/>
      <w:numFmt w:val="decimal"/>
      <w:lvlText w:val="%7."/>
      <w:lvlJc w:val="left"/>
      <w:pPr>
        <w:tabs>
          <w:tab w:val="num" w:pos="4292"/>
        </w:tabs>
        <w:ind w:left="4859" w:hanging="567"/>
      </w:pPr>
      <w:rPr>
        <w:rFonts w:asciiTheme="minorHAnsi" w:hAnsiTheme="minorHAnsi" w:hint="default"/>
        <w:sz w:val="20"/>
      </w:rPr>
    </w:lvl>
    <w:lvl w:ilvl="7">
      <w:start w:val="1"/>
      <w:numFmt w:val="lowerLetter"/>
      <w:lvlText w:val="%8."/>
      <w:lvlJc w:val="left"/>
      <w:pPr>
        <w:tabs>
          <w:tab w:val="num" w:pos="4859"/>
        </w:tabs>
        <w:ind w:left="5426" w:hanging="567"/>
      </w:pPr>
      <w:rPr>
        <w:rFonts w:asciiTheme="minorHAnsi" w:hAnsiTheme="minorHAnsi" w:hint="default"/>
        <w:sz w:val="20"/>
      </w:rPr>
    </w:lvl>
    <w:lvl w:ilvl="8">
      <w:start w:val="1"/>
      <w:numFmt w:val="lowerRoman"/>
      <w:lvlText w:val="%9."/>
      <w:lvlJc w:val="left"/>
      <w:pPr>
        <w:ind w:left="5993" w:hanging="567"/>
      </w:pPr>
      <w:rPr>
        <w:rFonts w:asciiTheme="minorHAnsi" w:hAnsiTheme="minorHAnsi" w:hint="default"/>
        <w:sz w:val="20"/>
      </w:rPr>
    </w:lvl>
  </w:abstractNum>
  <w:abstractNum w:abstractNumId="26" w15:restartNumberingAfterBreak="0">
    <w:nsid w:val="23540619"/>
    <w:multiLevelType w:val="multilevel"/>
    <w:tmpl w:val="86D65334"/>
    <w:styleLink w:val="TableList-6"/>
    <w:lvl w:ilvl="0">
      <w:start w:val="1"/>
      <w:numFmt w:val="lowerLetter"/>
      <w:lvlText w:val="%1."/>
      <w:lvlJc w:val="left"/>
      <w:pPr>
        <w:ind w:left="510" w:hanging="510"/>
      </w:pPr>
      <w:rPr>
        <w:rFonts w:asciiTheme="minorHAnsi" w:hAnsiTheme="minorHAnsi" w:hint="default"/>
        <w:sz w:val="20"/>
      </w:rPr>
    </w:lvl>
    <w:lvl w:ilvl="1">
      <w:start w:val="1"/>
      <w:numFmt w:val="decimal"/>
      <w:lvlText w:val="%2."/>
      <w:lvlJc w:val="left"/>
      <w:pPr>
        <w:ind w:left="1077" w:hanging="567"/>
      </w:pPr>
      <w:rPr>
        <w:rFonts w:asciiTheme="minorHAnsi" w:hAnsiTheme="minorHAnsi" w:hint="default"/>
        <w:sz w:val="20"/>
      </w:rPr>
    </w:lvl>
    <w:lvl w:ilvl="2">
      <w:start w:val="1"/>
      <w:numFmt w:val="lowerRoman"/>
      <w:lvlText w:val="%3)"/>
      <w:lvlJc w:val="left"/>
      <w:pPr>
        <w:ind w:left="1644" w:hanging="567"/>
      </w:pPr>
      <w:rPr>
        <w:rFonts w:asciiTheme="minorHAnsi" w:hAnsiTheme="minorHAnsi"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A802373"/>
    <w:multiLevelType w:val="multilevel"/>
    <w:tmpl w:val="A51ED7AA"/>
    <w:numStyleLink w:val="TableList-7"/>
  </w:abstractNum>
  <w:abstractNum w:abstractNumId="28" w15:restartNumberingAfterBreak="0">
    <w:nsid w:val="2B0F20AA"/>
    <w:multiLevelType w:val="multilevel"/>
    <w:tmpl w:val="D31C7D24"/>
    <w:styleLink w:val="TableList-abc"/>
    <w:lvl w:ilvl="0">
      <w:start w:val="1"/>
      <w:numFmt w:val="lowerLetter"/>
      <w:lvlText w:val="(%1)"/>
      <w:lvlJc w:val="left"/>
      <w:pPr>
        <w:ind w:left="924" w:hanging="567"/>
      </w:pPr>
      <w:rPr>
        <w:rFonts w:asciiTheme="minorHAnsi" w:hAnsiTheme="minorHAnsi" w:hint="default"/>
        <w:sz w:val="20"/>
      </w:rPr>
    </w:lvl>
    <w:lvl w:ilvl="1">
      <w:start w:val="1"/>
      <w:numFmt w:val="lowerRoman"/>
      <w:lvlText w:val="%2."/>
      <w:lvlJc w:val="left"/>
      <w:pPr>
        <w:ind w:left="1435" w:hanging="454"/>
      </w:pPr>
      <w:rPr>
        <w:rFonts w:asciiTheme="minorHAnsi" w:hAnsiTheme="minorHAnsi" w:hint="default"/>
        <w:sz w:val="20"/>
      </w:rPr>
    </w:lvl>
    <w:lvl w:ilvl="2">
      <w:start w:val="1"/>
      <w:numFmt w:val="decimal"/>
      <w:lvlText w:val="(%3)"/>
      <w:lvlJc w:val="left"/>
      <w:pPr>
        <w:ind w:left="2058" w:hanging="567"/>
      </w:pPr>
      <w:rPr>
        <w:rFonts w:asciiTheme="minorHAnsi" w:hAnsiTheme="minorHAnsi" w:hint="default"/>
        <w:sz w:val="20"/>
      </w:rPr>
    </w:lvl>
    <w:lvl w:ilvl="3">
      <w:start w:val="1"/>
      <w:numFmt w:val="bullet"/>
      <w:lvlText w:val="o"/>
      <w:lvlJc w:val="left"/>
      <w:pPr>
        <w:ind w:left="2163" w:hanging="360"/>
      </w:pPr>
      <w:rPr>
        <w:rFonts w:ascii="Times New Roman" w:hAnsi="Times New Roman" w:cs="Times New Roman" w:hint="default"/>
        <w:sz w:val="20"/>
      </w:rPr>
    </w:lvl>
    <w:lvl w:ilvl="4">
      <w:start w:val="1"/>
      <w:numFmt w:val="lowerLetter"/>
      <w:lvlText w:val="(%5)"/>
      <w:lvlJc w:val="left"/>
      <w:pPr>
        <w:ind w:left="2523" w:hanging="360"/>
      </w:pPr>
      <w:rPr>
        <w:rFonts w:hint="default"/>
      </w:rPr>
    </w:lvl>
    <w:lvl w:ilvl="5">
      <w:start w:val="1"/>
      <w:numFmt w:val="lowerRoman"/>
      <w:lvlText w:val="(%6)"/>
      <w:lvlJc w:val="left"/>
      <w:pPr>
        <w:ind w:left="2883" w:hanging="360"/>
      </w:pPr>
      <w:rPr>
        <w:rFonts w:hint="default"/>
      </w:rPr>
    </w:lvl>
    <w:lvl w:ilvl="6">
      <w:start w:val="1"/>
      <w:numFmt w:val="decimal"/>
      <w:lvlText w:val="%7."/>
      <w:lvlJc w:val="left"/>
      <w:pPr>
        <w:ind w:left="3243" w:hanging="360"/>
      </w:pPr>
      <w:rPr>
        <w:rFonts w:hint="default"/>
      </w:rPr>
    </w:lvl>
    <w:lvl w:ilvl="7">
      <w:start w:val="1"/>
      <w:numFmt w:val="lowerLetter"/>
      <w:lvlText w:val="%8."/>
      <w:lvlJc w:val="left"/>
      <w:pPr>
        <w:ind w:left="3603" w:hanging="360"/>
      </w:pPr>
      <w:rPr>
        <w:rFonts w:hint="default"/>
      </w:rPr>
    </w:lvl>
    <w:lvl w:ilvl="8">
      <w:start w:val="1"/>
      <w:numFmt w:val="lowerRoman"/>
      <w:lvlText w:val="%9."/>
      <w:lvlJc w:val="left"/>
      <w:pPr>
        <w:ind w:left="3963" w:hanging="360"/>
      </w:pPr>
      <w:rPr>
        <w:rFonts w:hint="default"/>
      </w:rPr>
    </w:lvl>
  </w:abstractNum>
  <w:abstractNum w:abstractNumId="29" w15:restartNumberingAfterBreak="0">
    <w:nsid w:val="32812EAD"/>
    <w:multiLevelType w:val="hybridMultilevel"/>
    <w:tmpl w:val="194A726A"/>
    <w:lvl w:ilvl="0" w:tplc="D0C00596">
      <w:start w:val="1"/>
      <w:numFmt w:val="bullet"/>
      <w:pStyle w:val="TableText-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360D4C0C"/>
    <w:multiLevelType w:val="multilevel"/>
    <w:tmpl w:val="58FAF60A"/>
    <w:numStyleLink w:val="SubheadingList1"/>
  </w:abstractNum>
  <w:abstractNum w:abstractNumId="31" w15:restartNumberingAfterBreak="0">
    <w:nsid w:val="3ADB15FA"/>
    <w:multiLevelType w:val="multilevel"/>
    <w:tmpl w:val="A51ED7AA"/>
    <w:numStyleLink w:val="TableList-7"/>
  </w:abstractNum>
  <w:abstractNum w:abstractNumId="32" w15:restartNumberingAfterBreak="0">
    <w:nsid w:val="3AF46461"/>
    <w:multiLevelType w:val="multilevel"/>
    <w:tmpl w:val="FAD44294"/>
    <w:styleLink w:val="TableList-4"/>
    <w:lvl w:ilvl="0">
      <w:start w:val="1"/>
      <w:numFmt w:val="decimal"/>
      <w:lvlText w:val="%1)"/>
      <w:lvlJc w:val="left"/>
      <w:pPr>
        <w:ind w:left="454" w:hanging="454"/>
      </w:pPr>
      <w:rPr>
        <w:rFonts w:asciiTheme="minorHAnsi" w:hAnsiTheme="minorHAnsi" w:hint="default"/>
        <w:sz w:val="20"/>
      </w:rPr>
    </w:lvl>
    <w:lvl w:ilvl="1">
      <w:start w:val="1"/>
      <w:numFmt w:val="lowerRoman"/>
      <w:lvlText w:val="(%2)"/>
      <w:lvlJc w:val="left"/>
      <w:pPr>
        <w:ind w:left="1021" w:hanging="567"/>
      </w:pPr>
      <w:rPr>
        <w:rFonts w:asciiTheme="minorHAnsi" w:hAnsiTheme="minorHAnsi" w:hint="default"/>
        <w:sz w:val="20"/>
      </w:rPr>
    </w:lvl>
    <w:lvl w:ilvl="2">
      <w:start w:val="1"/>
      <w:numFmt w:val="lowerLetter"/>
      <w:lvlText w:val="%3)"/>
      <w:lvlJc w:val="left"/>
      <w:pPr>
        <w:ind w:left="1588" w:hanging="567"/>
      </w:pPr>
      <w:rPr>
        <w:rFonts w:hint="default"/>
      </w:rPr>
    </w:lvl>
    <w:lvl w:ilvl="3">
      <w:start w:val="1"/>
      <w:numFmt w:val="decimal"/>
      <w:lvlText w:val="%4."/>
      <w:lvlJc w:val="left"/>
      <w:pPr>
        <w:ind w:left="5435" w:hanging="360"/>
      </w:pPr>
      <w:rPr>
        <w:rFonts w:hint="default"/>
      </w:rPr>
    </w:lvl>
    <w:lvl w:ilvl="4">
      <w:start w:val="1"/>
      <w:numFmt w:val="lowerLetter"/>
      <w:lvlText w:val="%5."/>
      <w:lvlJc w:val="left"/>
      <w:pPr>
        <w:ind w:left="6155" w:hanging="360"/>
      </w:pPr>
      <w:rPr>
        <w:rFonts w:hint="default"/>
      </w:rPr>
    </w:lvl>
    <w:lvl w:ilvl="5">
      <w:start w:val="1"/>
      <w:numFmt w:val="lowerRoman"/>
      <w:lvlText w:val="%6."/>
      <w:lvlJc w:val="right"/>
      <w:pPr>
        <w:ind w:left="6875" w:hanging="180"/>
      </w:pPr>
      <w:rPr>
        <w:rFonts w:hint="default"/>
      </w:rPr>
    </w:lvl>
    <w:lvl w:ilvl="6">
      <w:start w:val="1"/>
      <w:numFmt w:val="decimal"/>
      <w:lvlText w:val="%7."/>
      <w:lvlJc w:val="left"/>
      <w:pPr>
        <w:ind w:left="7595" w:hanging="360"/>
      </w:pPr>
      <w:rPr>
        <w:rFonts w:hint="default"/>
      </w:rPr>
    </w:lvl>
    <w:lvl w:ilvl="7">
      <w:start w:val="1"/>
      <w:numFmt w:val="lowerLetter"/>
      <w:lvlText w:val="%8."/>
      <w:lvlJc w:val="left"/>
      <w:pPr>
        <w:ind w:left="8315" w:hanging="360"/>
      </w:pPr>
      <w:rPr>
        <w:rFonts w:hint="default"/>
      </w:rPr>
    </w:lvl>
    <w:lvl w:ilvl="8">
      <w:start w:val="1"/>
      <w:numFmt w:val="lowerRoman"/>
      <w:lvlText w:val="%9."/>
      <w:lvlJc w:val="right"/>
      <w:pPr>
        <w:ind w:left="9035" w:hanging="180"/>
      </w:pPr>
      <w:rPr>
        <w:rFonts w:hint="default"/>
      </w:rPr>
    </w:lvl>
  </w:abstractNum>
  <w:abstractNum w:abstractNumId="33" w15:restartNumberingAfterBreak="0">
    <w:nsid w:val="3EB67C7E"/>
    <w:multiLevelType w:val="multilevel"/>
    <w:tmpl w:val="A51ED7AA"/>
    <w:numStyleLink w:val="TableList-7"/>
  </w:abstractNum>
  <w:abstractNum w:abstractNumId="34" w15:restartNumberingAfterBreak="0">
    <w:nsid w:val="3FB0142E"/>
    <w:multiLevelType w:val="multilevel"/>
    <w:tmpl w:val="A51ED7AA"/>
    <w:numStyleLink w:val="TableList-7"/>
  </w:abstractNum>
  <w:abstractNum w:abstractNumId="35" w15:restartNumberingAfterBreak="0">
    <w:nsid w:val="412B4308"/>
    <w:multiLevelType w:val="multilevel"/>
    <w:tmpl w:val="A51ED7AA"/>
    <w:numStyleLink w:val="TableList-7"/>
  </w:abstractNum>
  <w:abstractNum w:abstractNumId="36" w15:restartNumberingAfterBreak="0">
    <w:nsid w:val="41D8497B"/>
    <w:multiLevelType w:val="multilevel"/>
    <w:tmpl w:val="A51ED7AA"/>
    <w:numStyleLink w:val="TableList-7"/>
  </w:abstractNum>
  <w:abstractNum w:abstractNumId="37" w15:restartNumberingAfterBreak="0">
    <w:nsid w:val="46600864"/>
    <w:multiLevelType w:val="hybridMultilevel"/>
    <w:tmpl w:val="0700F8CA"/>
    <w:lvl w:ilvl="0" w:tplc="F5542ED4">
      <w:start w:val="1"/>
      <w:numFmt w:val="bullet"/>
      <w:pStyle w:val="Bullets"/>
      <w:lvlText w:val=""/>
      <w:lvlJc w:val="left"/>
      <w:pPr>
        <w:ind w:left="1503" w:hanging="360"/>
      </w:pPr>
      <w:rPr>
        <w:rFonts w:ascii="Symbol" w:hAnsi="Symbol" w:hint="default"/>
      </w:rPr>
    </w:lvl>
    <w:lvl w:ilvl="1" w:tplc="14090003" w:tentative="1">
      <w:start w:val="1"/>
      <w:numFmt w:val="bullet"/>
      <w:lvlText w:val="o"/>
      <w:lvlJc w:val="left"/>
      <w:pPr>
        <w:ind w:left="2223" w:hanging="360"/>
      </w:pPr>
      <w:rPr>
        <w:rFonts w:ascii="Courier New" w:hAnsi="Courier New" w:cs="Courier New" w:hint="default"/>
      </w:rPr>
    </w:lvl>
    <w:lvl w:ilvl="2" w:tplc="14090005" w:tentative="1">
      <w:start w:val="1"/>
      <w:numFmt w:val="bullet"/>
      <w:lvlText w:val=""/>
      <w:lvlJc w:val="left"/>
      <w:pPr>
        <w:ind w:left="2943" w:hanging="360"/>
      </w:pPr>
      <w:rPr>
        <w:rFonts w:ascii="Wingdings" w:hAnsi="Wingdings" w:hint="default"/>
      </w:rPr>
    </w:lvl>
    <w:lvl w:ilvl="3" w:tplc="14090001" w:tentative="1">
      <w:start w:val="1"/>
      <w:numFmt w:val="bullet"/>
      <w:lvlText w:val=""/>
      <w:lvlJc w:val="left"/>
      <w:pPr>
        <w:ind w:left="3663" w:hanging="360"/>
      </w:pPr>
      <w:rPr>
        <w:rFonts w:ascii="Symbol" w:hAnsi="Symbol" w:hint="default"/>
      </w:rPr>
    </w:lvl>
    <w:lvl w:ilvl="4" w:tplc="14090003" w:tentative="1">
      <w:start w:val="1"/>
      <w:numFmt w:val="bullet"/>
      <w:lvlText w:val="o"/>
      <w:lvlJc w:val="left"/>
      <w:pPr>
        <w:ind w:left="4383" w:hanging="360"/>
      </w:pPr>
      <w:rPr>
        <w:rFonts w:ascii="Courier New" w:hAnsi="Courier New" w:cs="Courier New" w:hint="default"/>
      </w:rPr>
    </w:lvl>
    <w:lvl w:ilvl="5" w:tplc="14090005" w:tentative="1">
      <w:start w:val="1"/>
      <w:numFmt w:val="bullet"/>
      <w:lvlText w:val=""/>
      <w:lvlJc w:val="left"/>
      <w:pPr>
        <w:ind w:left="5103" w:hanging="360"/>
      </w:pPr>
      <w:rPr>
        <w:rFonts w:ascii="Wingdings" w:hAnsi="Wingdings" w:hint="default"/>
      </w:rPr>
    </w:lvl>
    <w:lvl w:ilvl="6" w:tplc="14090001" w:tentative="1">
      <w:start w:val="1"/>
      <w:numFmt w:val="bullet"/>
      <w:lvlText w:val=""/>
      <w:lvlJc w:val="left"/>
      <w:pPr>
        <w:ind w:left="5823" w:hanging="360"/>
      </w:pPr>
      <w:rPr>
        <w:rFonts w:ascii="Symbol" w:hAnsi="Symbol" w:hint="default"/>
      </w:rPr>
    </w:lvl>
    <w:lvl w:ilvl="7" w:tplc="14090003" w:tentative="1">
      <w:start w:val="1"/>
      <w:numFmt w:val="bullet"/>
      <w:lvlText w:val="o"/>
      <w:lvlJc w:val="left"/>
      <w:pPr>
        <w:ind w:left="6543" w:hanging="360"/>
      </w:pPr>
      <w:rPr>
        <w:rFonts w:ascii="Courier New" w:hAnsi="Courier New" w:cs="Courier New" w:hint="default"/>
      </w:rPr>
    </w:lvl>
    <w:lvl w:ilvl="8" w:tplc="14090005" w:tentative="1">
      <w:start w:val="1"/>
      <w:numFmt w:val="bullet"/>
      <w:lvlText w:val=""/>
      <w:lvlJc w:val="left"/>
      <w:pPr>
        <w:ind w:left="7263" w:hanging="360"/>
      </w:pPr>
      <w:rPr>
        <w:rFonts w:ascii="Wingdings" w:hAnsi="Wingdings" w:hint="default"/>
      </w:rPr>
    </w:lvl>
  </w:abstractNum>
  <w:abstractNum w:abstractNumId="38" w15:restartNumberingAfterBreak="0">
    <w:nsid w:val="4753775A"/>
    <w:multiLevelType w:val="multilevel"/>
    <w:tmpl w:val="E19CE1C8"/>
    <w:styleLink w:val="SubheadingList-2"/>
    <w:lvl w:ilvl="0">
      <w:start w:val="1"/>
      <w:numFmt w:val="decimal"/>
      <w:lvlText w:val="(%1)"/>
      <w:lvlJc w:val="left"/>
      <w:pPr>
        <w:ind w:left="1457" w:hanging="567"/>
      </w:pPr>
      <w:rPr>
        <w:rFonts w:asciiTheme="minorHAnsi" w:hAnsiTheme="minorHAnsi" w:hint="default"/>
        <w:sz w:val="20"/>
      </w:rPr>
    </w:lvl>
    <w:lvl w:ilvl="1">
      <w:start w:val="1"/>
      <w:numFmt w:val="lowerLetter"/>
      <w:lvlText w:val="(%2)"/>
      <w:lvlJc w:val="left"/>
      <w:pPr>
        <w:tabs>
          <w:tab w:val="num" w:pos="1457"/>
        </w:tabs>
        <w:ind w:left="2024" w:hanging="567"/>
      </w:pPr>
      <w:rPr>
        <w:rFonts w:asciiTheme="minorHAnsi" w:hAnsiTheme="minorHAnsi" w:hint="default"/>
        <w:sz w:val="20"/>
      </w:rPr>
    </w:lvl>
    <w:lvl w:ilvl="2">
      <w:start w:val="1"/>
      <w:numFmt w:val="lowerRoman"/>
      <w:lvlText w:val="(%3)"/>
      <w:lvlJc w:val="left"/>
      <w:pPr>
        <w:ind w:left="2591" w:hanging="567"/>
      </w:pPr>
      <w:rPr>
        <w:rFonts w:asciiTheme="minorHAnsi" w:hAnsiTheme="minorHAnsi" w:hint="default"/>
        <w:sz w:val="20"/>
      </w:rPr>
    </w:lvl>
    <w:lvl w:ilvl="3">
      <w:start w:val="1"/>
      <w:numFmt w:val="decimal"/>
      <w:lvlText w:val="(%4)"/>
      <w:lvlJc w:val="left"/>
      <w:pPr>
        <w:tabs>
          <w:tab w:val="num" w:pos="2591"/>
        </w:tabs>
        <w:ind w:left="3158" w:hanging="567"/>
      </w:pPr>
      <w:rPr>
        <w:rFonts w:hint="default"/>
      </w:rPr>
    </w:lvl>
    <w:lvl w:ilvl="4">
      <w:start w:val="1"/>
      <w:numFmt w:val="lowerLetter"/>
      <w:lvlText w:val="(%5)"/>
      <w:lvlJc w:val="left"/>
      <w:pPr>
        <w:tabs>
          <w:tab w:val="num" w:pos="3158"/>
        </w:tabs>
        <w:ind w:left="3725" w:hanging="567"/>
      </w:pPr>
      <w:rPr>
        <w:rFonts w:hint="default"/>
      </w:rPr>
    </w:lvl>
    <w:lvl w:ilvl="5">
      <w:start w:val="1"/>
      <w:numFmt w:val="lowerRoman"/>
      <w:lvlText w:val="(%6)"/>
      <w:lvlJc w:val="left"/>
      <w:pPr>
        <w:tabs>
          <w:tab w:val="num" w:pos="3725"/>
        </w:tabs>
        <w:ind w:left="4292" w:hanging="567"/>
      </w:pPr>
      <w:rPr>
        <w:rFonts w:hint="default"/>
      </w:rPr>
    </w:lvl>
    <w:lvl w:ilvl="6">
      <w:start w:val="1"/>
      <w:numFmt w:val="decimal"/>
      <w:lvlText w:val="%7."/>
      <w:lvlJc w:val="left"/>
      <w:pPr>
        <w:tabs>
          <w:tab w:val="num" w:pos="4292"/>
        </w:tabs>
        <w:ind w:left="4859" w:hanging="567"/>
      </w:pPr>
      <w:rPr>
        <w:rFonts w:hint="default"/>
      </w:rPr>
    </w:lvl>
    <w:lvl w:ilvl="7">
      <w:start w:val="1"/>
      <w:numFmt w:val="lowerLetter"/>
      <w:lvlText w:val="%8."/>
      <w:lvlJc w:val="left"/>
      <w:pPr>
        <w:tabs>
          <w:tab w:val="num" w:pos="4859"/>
        </w:tabs>
        <w:ind w:left="5426" w:hanging="567"/>
      </w:pPr>
      <w:rPr>
        <w:rFonts w:hint="default"/>
      </w:rPr>
    </w:lvl>
    <w:lvl w:ilvl="8">
      <w:start w:val="1"/>
      <w:numFmt w:val="lowerRoman"/>
      <w:lvlText w:val="%9."/>
      <w:lvlJc w:val="left"/>
      <w:pPr>
        <w:tabs>
          <w:tab w:val="num" w:pos="5426"/>
        </w:tabs>
        <w:ind w:left="5993" w:hanging="567"/>
      </w:pPr>
      <w:rPr>
        <w:rFonts w:hint="default"/>
      </w:rPr>
    </w:lvl>
  </w:abstractNum>
  <w:abstractNum w:abstractNumId="39" w15:restartNumberingAfterBreak="0">
    <w:nsid w:val="47E14D5A"/>
    <w:multiLevelType w:val="hybridMultilevel"/>
    <w:tmpl w:val="BCAA4DCA"/>
    <w:lvl w:ilvl="0" w:tplc="A906BE1E">
      <w:start w:val="1"/>
      <w:numFmt w:val="bullet"/>
      <w:pStyle w:val="TableText-Bulletindented-Layer2"/>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4809365E"/>
    <w:multiLevelType w:val="multilevel"/>
    <w:tmpl w:val="A51ED7AA"/>
    <w:numStyleLink w:val="TableList-7"/>
  </w:abstractNum>
  <w:abstractNum w:abstractNumId="41" w15:restartNumberingAfterBreak="0">
    <w:nsid w:val="485766F9"/>
    <w:multiLevelType w:val="multilevel"/>
    <w:tmpl w:val="A51ED7AA"/>
    <w:numStyleLink w:val="TableList-7"/>
  </w:abstractNum>
  <w:abstractNum w:abstractNumId="42" w15:restartNumberingAfterBreak="0">
    <w:nsid w:val="496863AA"/>
    <w:multiLevelType w:val="multilevel"/>
    <w:tmpl w:val="A51ED7AA"/>
    <w:numStyleLink w:val="TableList-7"/>
  </w:abstractNum>
  <w:abstractNum w:abstractNumId="43" w15:restartNumberingAfterBreak="0">
    <w:nsid w:val="4B083BDB"/>
    <w:multiLevelType w:val="hybridMultilevel"/>
    <w:tmpl w:val="496E8F78"/>
    <w:lvl w:ilvl="0" w:tplc="617C38A8">
      <w:start w:val="1"/>
      <w:numFmt w:val="bullet"/>
      <w:pStyle w:val="TableText-BulletIndented"/>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4BD560AB"/>
    <w:multiLevelType w:val="multilevel"/>
    <w:tmpl w:val="A51ED7AA"/>
    <w:numStyleLink w:val="TableList-7"/>
  </w:abstractNum>
  <w:abstractNum w:abstractNumId="45" w15:restartNumberingAfterBreak="0">
    <w:nsid w:val="50173E1D"/>
    <w:multiLevelType w:val="multilevel"/>
    <w:tmpl w:val="58FAF60A"/>
    <w:numStyleLink w:val="SubheadingList1"/>
  </w:abstractNum>
  <w:abstractNum w:abstractNumId="46" w15:restartNumberingAfterBreak="0">
    <w:nsid w:val="509E13E1"/>
    <w:multiLevelType w:val="multilevel"/>
    <w:tmpl w:val="A51ED7AA"/>
    <w:numStyleLink w:val="TableList-7"/>
  </w:abstractNum>
  <w:abstractNum w:abstractNumId="47" w15:restartNumberingAfterBreak="0">
    <w:nsid w:val="55A97573"/>
    <w:multiLevelType w:val="multilevel"/>
    <w:tmpl w:val="14ECFF96"/>
    <w:styleLink w:val="ListUnderSubheading22"/>
    <w:lvl w:ilvl="0">
      <w:start w:val="1"/>
      <w:numFmt w:val="decimal"/>
      <w:lvlText w:val="(%1)"/>
      <w:lvlJc w:val="left"/>
      <w:pPr>
        <w:ind w:left="1208" w:hanging="567"/>
      </w:pPr>
      <w:rPr>
        <w:rFonts w:asciiTheme="minorHAnsi" w:hAnsiTheme="minorHAnsi" w:hint="default"/>
        <w:b w:val="0"/>
        <w:bCs w:val="0"/>
        <w:sz w:val="20"/>
        <w:szCs w:val="20"/>
      </w:rPr>
    </w:lvl>
    <w:lvl w:ilvl="1">
      <w:start w:val="1"/>
      <w:numFmt w:val="lowerLetter"/>
      <w:lvlText w:val="(%2)"/>
      <w:lvlJc w:val="left"/>
      <w:pPr>
        <w:ind w:left="1775" w:hanging="567"/>
      </w:pPr>
      <w:rPr>
        <w:rFonts w:hint="default"/>
        <w:sz w:val="20"/>
      </w:rPr>
    </w:lvl>
    <w:lvl w:ilvl="2">
      <w:start w:val="1"/>
      <w:numFmt w:val="lowerRoman"/>
      <w:lvlText w:val="(%3)"/>
      <w:lvlJc w:val="left"/>
      <w:pPr>
        <w:ind w:left="2342" w:hanging="567"/>
      </w:pPr>
      <w:rPr>
        <w:rFonts w:hint="default"/>
        <w:sz w:val="20"/>
      </w:rPr>
    </w:lvl>
    <w:lvl w:ilvl="3">
      <w:start w:val="1"/>
      <w:numFmt w:val="bullet"/>
      <w:lvlText w:val=""/>
      <w:lvlJc w:val="left"/>
      <w:pPr>
        <w:ind w:left="2909" w:hanging="567"/>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9D03A90"/>
    <w:multiLevelType w:val="multilevel"/>
    <w:tmpl w:val="A51ED7AA"/>
    <w:numStyleLink w:val="TableList-7"/>
  </w:abstractNum>
  <w:abstractNum w:abstractNumId="49" w15:restartNumberingAfterBreak="0">
    <w:nsid w:val="5D280C10"/>
    <w:multiLevelType w:val="multilevel"/>
    <w:tmpl w:val="58FAF60A"/>
    <w:styleLink w:val="SubheadingList1"/>
    <w:lvl w:ilvl="0">
      <w:start w:val="1"/>
      <w:numFmt w:val="decimal"/>
      <w:lvlText w:val="(%1)"/>
      <w:lvlJc w:val="left"/>
      <w:pPr>
        <w:ind w:left="1775" w:hanging="567"/>
      </w:pPr>
      <w:rPr>
        <w:rFonts w:asciiTheme="minorHAnsi" w:hAnsiTheme="minorHAnsi" w:hint="default"/>
        <w:b w:val="0"/>
        <w:bCs/>
        <w:sz w:val="20"/>
      </w:rPr>
    </w:lvl>
    <w:lvl w:ilvl="1">
      <w:start w:val="1"/>
      <w:numFmt w:val="lowerLetter"/>
      <w:lvlText w:val="(%2)"/>
      <w:lvlJc w:val="left"/>
      <w:pPr>
        <w:ind w:left="2342" w:hanging="567"/>
      </w:pPr>
      <w:rPr>
        <w:rFonts w:asciiTheme="minorHAnsi" w:hAnsiTheme="minorHAnsi" w:hint="default"/>
        <w:sz w:val="20"/>
      </w:rPr>
    </w:lvl>
    <w:lvl w:ilvl="2">
      <w:start w:val="1"/>
      <w:numFmt w:val="lowerRoman"/>
      <w:lvlText w:val="(%3)"/>
      <w:lvlJc w:val="left"/>
      <w:pPr>
        <w:ind w:left="2909" w:hanging="567"/>
      </w:pPr>
      <w:rPr>
        <w:rFonts w:asciiTheme="minorHAnsi" w:hAnsiTheme="minorHAnsi" w:hint="default"/>
        <w:sz w:val="20"/>
      </w:rPr>
    </w:lvl>
    <w:lvl w:ilvl="3">
      <w:start w:val="1"/>
      <w:numFmt w:val="decimal"/>
      <w:lvlText w:val="(%4)"/>
      <w:lvlJc w:val="left"/>
      <w:pPr>
        <w:ind w:left="3476" w:hanging="567"/>
      </w:pPr>
      <w:rPr>
        <w:rFonts w:asciiTheme="minorHAnsi" w:hAnsiTheme="minorHAnsi" w:hint="default"/>
        <w:sz w:val="20"/>
      </w:rPr>
    </w:lvl>
    <w:lvl w:ilvl="4">
      <w:start w:val="1"/>
      <w:numFmt w:val="lowerLetter"/>
      <w:lvlText w:val="%5."/>
      <w:lvlJc w:val="left"/>
      <w:pPr>
        <w:ind w:left="4043" w:hanging="567"/>
      </w:pPr>
      <w:rPr>
        <w:rFonts w:asciiTheme="minorHAnsi" w:hAnsiTheme="minorHAnsi" w:hint="default"/>
        <w:sz w:val="20"/>
      </w:rPr>
    </w:lvl>
    <w:lvl w:ilvl="5">
      <w:start w:val="1"/>
      <w:numFmt w:val="lowerRoman"/>
      <w:lvlText w:val="%6."/>
      <w:lvlJc w:val="right"/>
      <w:pPr>
        <w:ind w:left="4610" w:hanging="567"/>
      </w:pPr>
      <w:rPr>
        <w:rFonts w:asciiTheme="minorHAnsi" w:hAnsiTheme="minorHAnsi" w:hint="default"/>
        <w:sz w:val="20"/>
      </w:rPr>
    </w:lvl>
    <w:lvl w:ilvl="6">
      <w:start w:val="1"/>
      <w:numFmt w:val="decimal"/>
      <w:lvlText w:val="%7."/>
      <w:lvlJc w:val="left"/>
      <w:pPr>
        <w:ind w:left="5177" w:hanging="567"/>
      </w:pPr>
      <w:rPr>
        <w:rFonts w:asciiTheme="minorHAnsi" w:hAnsiTheme="minorHAnsi" w:hint="default"/>
        <w:sz w:val="20"/>
      </w:rPr>
    </w:lvl>
    <w:lvl w:ilvl="7">
      <w:start w:val="1"/>
      <w:numFmt w:val="lowerLetter"/>
      <w:lvlText w:val="%8."/>
      <w:lvlJc w:val="left"/>
      <w:pPr>
        <w:ind w:left="5744" w:hanging="567"/>
      </w:pPr>
      <w:rPr>
        <w:rFonts w:asciiTheme="minorHAnsi" w:hAnsiTheme="minorHAnsi" w:hint="default"/>
        <w:sz w:val="20"/>
      </w:rPr>
    </w:lvl>
    <w:lvl w:ilvl="8">
      <w:start w:val="1"/>
      <w:numFmt w:val="lowerRoman"/>
      <w:lvlText w:val="%9."/>
      <w:lvlJc w:val="left"/>
      <w:pPr>
        <w:ind w:left="6311" w:hanging="567"/>
      </w:pPr>
      <w:rPr>
        <w:rFonts w:asciiTheme="minorHAnsi" w:hAnsiTheme="minorHAnsi" w:hint="default"/>
        <w:sz w:val="20"/>
      </w:rPr>
    </w:lvl>
  </w:abstractNum>
  <w:abstractNum w:abstractNumId="50" w15:restartNumberingAfterBreak="0">
    <w:nsid w:val="5FBA2A6D"/>
    <w:multiLevelType w:val="multilevel"/>
    <w:tmpl w:val="CD9C69CE"/>
    <w:styleLink w:val="TableList-2"/>
    <w:lvl w:ilvl="0">
      <w:start w:val="1"/>
      <w:numFmt w:val="decimal"/>
      <w:lvlText w:val="(%1)"/>
      <w:lvlJc w:val="left"/>
      <w:pPr>
        <w:ind w:left="924" w:hanging="564"/>
      </w:pPr>
      <w:rPr>
        <w:rFonts w:asciiTheme="minorHAnsi" w:hAnsiTheme="minorHAnsi" w:hint="default"/>
        <w:b w:val="0"/>
        <w:bCs w:val="0"/>
        <w:strike w:val="0"/>
        <w:color w:val="000000" w:themeColor="text1"/>
        <w:sz w:val="20"/>
        <w:szCs w:val="20"/>
      </w:rPr>
    </w:lvl>
    <w:lvl w:ilvl="1">
      <w:start w:val="1"/>
      <w:numFmt w:val="bullet"/>
      <w:lvlText w:val="o"/>
      <w:lvlJc w:val="left"/>
      <w:pPr>
        <w:ind w:left="1491" w:hanging="567"/>
      </w:pPr>
      <w:rPr>
        <w:rFonts w:ascii="Courier New" w:hAnsi="Courier New" w:hint="default"/>
      </w:rPr>
    </w:lvl>
    <w:lvl w:ilvl="2">
      <w:start w:val="1"/>
      <w:numFmt w:val="bullet"/>
      <w:lvlText w:val=""/>
      <w:lvlJc w:val="left"/>
      <w:pPr>
        <w:ind w:left="2058" w:hanging="56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2174FDF"/>
    <w:multiLevelType w:val="hybridMultilevel"/>
    <w:tmpl w:val="CC2E9E56"/>
    <w:lvl w:ilvl="0" w:tplc="E11E01CC">
      <w:start w:val="1"/>
      <w:numFmt w:val="decimal"/>
      <w:pStyle w:val="ListParagraph"/>
      <w:lvlText w:val="(%1)"/>
      <w:lvlJc w:val="left"/>
      <w:pPr>
        <w:ind w:left="720" w:hanging="360"/>
      </w:pPr>
      <w:rPr>
        <w:rFonts w:hint="default"/>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69467C6D"/>
    <w:multiLevelType w:val="hybridMultilevel"/>
    <w:tmpl w:val="5218BE82"/>
    <w:lvl w:ilvl="0" w:tplc="187CBAD4">
      <w:start w:val="1"/>
      <w:numFmt w:val="bullet"/>
      <w:pStyle w:val="Tabletext-Bulletindented2"/>
      <w:lvlText w:val=""/>
      <w:lvlJc w:val="left"/>
      <w:pPr>
        <w:ind w:left="1067" w:hanging="360"/>
      </w:pPr>
      <w:rPr>
        <w:rFonts w:ascii="Symbol" w:hAnsi="Symbol" w:hint="default"/>
      </w:rPr>
    </w:lvl>
    <w:lvl w:ilvl="1" w:tplc="14090003" w:tentative="1">
      <w:start w:val="1"/>
      <w:numFmt w:val="bullet"/>
      <w:lvlText w:val="o"/>
      <w:lvlJc w:val="left"/>
      <w:pPr>
        <w:ind w:left="1787" w:hanging="360"/>
      </w:pPr>
      <w:rPr>
        <w:rFonts w:ascii="Courier New" w:hAnsi="Courier New" w:cs="Courier New" w:hint="default"/>
      </w:rPr>
    </w:lvl>
    <w:lvl w:ilvl="2" w:tplc="14090005" w:tentative="1">
      <w:start w:val="1"/>
      <w:numFmt w:val="bullet"/>
      <w:lvlText w:val=""/>
      <w:lvlJc w:val="left"/>
      <w:pPr>
        <w:ind w:left="2507" w:hanging="360"/>
      </w:pPr>
      <w:rPr>
        <w:rFonts w:ascii="Wingdings" w:hAnsi="Wingdings" w:hint="default"/>
      </w:rPr>
    </w:lvl>
    <w:lvl w:ilvl="3" w:tplc="14090001" w:tentative="1">
      <w:start w:val="1"/>
      <w:numFmt w:val="bullet"/>
      <w:lvlText w:val=""/>
      <w:lvlJc w:val="left"/>
      <w:pPr>
        <w:ind w:left="3227" w:hanging="360"/>
      </w:pPr>
      <w:rPr>
        <w:rFonts w:ascii="Symbol" w:hAnsi="Symbol" w:hint="default"/>
      </w:rPr>
    </w:lvl>
    <w:lvl w:ilvl="4" w:tplc="14090003" w:tentative="1">
      <w:start w:val="1"/>
      <w:numFmt w:val="bullet"/>
      <w:lvlText w:val="o"/>
      <w:lvlJc w:val="left"/>
      <w:pPr>
        <w:ind w:left="3947" w:hanging="360"/>
      </w:pPr>
      <w:rPr>
        <w:rFonts w:ascii="Courier New" w:hAnsi="Courier New" w:cs="Courier New" w:hint="default"/>
      </w:rPr>
    </w:lvl>
    <w:lvl w:ilvl="5" w:tplc="14090005" w:tentative="1">
      <w:start w:val="1"/>
      <w:numFmt w:val="bullet"/>
      <w:lvlText w:val=""/>
      <w:lvlJc w:val="left"/>
      <w:pPr>
        <w:ind w:left="4667" w:hanging="360"/>
      </w:pPr>
      <w:rPr>
        <w:rFonts w:ascii="Wingdings" w:hAnsi="Wingdings" w:hint="default"/>
      </w:rPr>
    </w:lvl>
    <w:lvl w:ilvl="6" w:tplc="14090001" w:tentative="1">
      <w:start w:val="1"/>
      <w:numFmt w:val="bullet"/>
      <w:lvlText w:val=""/>
      <w:lvlJc w:val="left"/>
      <w:pPr>
        <w:ind w:left="5387" w:hanging="360"/>
      </w:pPr>
      <w:rPr>
        <w:rFonts w:ascii="Symbol" w:hAnsi="Symbol" w:hint="default"/>
      </w:rPr>
    </w:lvl>
    <w:lvl w:ilvl="7" w:tplc="14090003" w:tentative="1">
      <w:start w:val="1"/>
      <w:numFmt w:val="bullet"/>
      <w:lvlText w:val="o"/>
      <w:lvlJc w:val="left"/>
      <w:pPr>
        <w:ind w:left="6107" w:hanging="360"/>
      </w:pPr>
      <w:rPr>
        <w:rFonts w:ascii="Courier New" w:hAnsi="Courier New" w:cs="Courier New" w:hint="default"/>
      </w:rPr>
    </w:lvl>
    <w:lvl w:ilvl="8" w:tplc="14090005" w:tentative="1">
      <w:start w:val="1"/>
      <w:numFmt w:val="bullet"/>
      <w:lvlText w:val=""/>
      <w:lvlJc w:val="left"/>
      <w:pPr>
        <w:ind w:left="6827" w:hanging="360"/>
      </w:pPr>
      <w:rPr>
        <w:rFonts w:ascii="Wingdings" w:hAnsi="Wingdings" w:hint="default"/>
      </w:rPr>
    </w:lvl>
  </w:abstractNum>
  <w:abstractNum w:abstractNumId="53" w15:restartNumberingAfterBreak="0">
    <w:nsid w:val="69831941"/>
    <w:multiLevelType w:val="hybridMultilevel"/>
    <w:tmpl w:val="854ACE4C"/>
    <w:lvl w:ilvl="0" w:tplc="BAE44896">
      <w:numFmt w:val="bullet"/>
      <w:pStyle w:val="Bullets5"/>
      <w:lvlText w:val="•"/>
      <w:lvlJc w:val="left"/>
      <w:pPr>
        <w:ind w:left="72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4" w15:restartNumberingAfterBreak="0">
    <w:nsid w:val="6AA1690D"/>
    <w:multiLevelType w:val="multilevel"/>
    <w:tmpl w:val="A51ED7AA"/>
    <w:numStyleLink w:val="TableList-7"/>
  </w:abstractNum>
  <w:abstractNum w:abstractNumId="55" w15:restartNumberingAfterBreak="0">
    <w:nsid w:val="6CB3692B"/>
    <w:multiLevelType w:val="multilevel"/>
    <w:tmpl w:val="A51ED7AA"/>
    <w:numStyleLink w:val="TableList-7"/>
  </w:abstractNum>
  <w:abstractNum w:abstractNumId="56" w15:restartNumberingAfterBreak="0">
    <w:nsid w:val="6FD04350"/>
    <w:multiLevelType w:val="multilevel"/>
    <w:tmpl w:val="A51ED7AA"/>
    <w:numStyleLink w:val="TableList-7"/>
  </w:abstractNum>
  <w:abstractNum w:abstractNumId="57" w15:restartNumberingAfterBreak="0">
    <w:nsid w:val="72336647"/>
    <w:multiLevelType w:val="hybridMultilevel"/>
    <w:tmpl w:val="7C729DB8"/>
    <w:lvl w:ilvl="0" w:tplc="14090001">
      <w:start w:val="1"/>
      <w:numFmt w:val="bullet"/>
      <w:lvlText w:val=""/>
      <w:lvlJc w:val="left"/>
      <w:pPr>
        <w:ind w:left="720" w:hanging="360"/>
      </w:pPr>
      <w:rPr>
        <w:rFonts w:ascii="Symbol" w:hAnsi="Symbol" w:hint="default"/>
      </w:rPr>
    </w:lvl>
    <w:lvl w:ilvl="1" w:tplc="1B9A257A">
      <w:numFmt w:val="bullet"/>
      <w:pStyle w:val="Bullets2"/>
      <w:lvlText w:val="•"/>
      <w:lvlJc w:val="left"/>
      <w:pPr>
        <w:ind w:left="1440" w:hanging="360"/>
      </w:pPr>
      <w:rPr>
        <w:rFonts w:ascii="Calibri" w:eastAsiaTheme="minorEastAsia" w:hAnsi="Calibri" w:cs="Calibri" w:hint="default"/>
        <w:sz w:val="16"/>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8" w15:restartNumberingAfterBreak="0">
    <w:nsid w:val="76A5790E"/>
    <w:multiLevelType w:val="hybridMultilevel"/>
    <w:tmpl w:val="EC169D76"/>
    <w:lvl w:ilvl="0" w:tplc="4D1EF0FA">
      <w:start w:val="1"/>
      <w:numFmt w:val="bullet"/>
      <w:pStyle w:val="Bullets3"/>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76FD1C13"/>
    <w:multiLevelType w:val="multilevel"/>
    <w:tmpl w:val="A51ED7AA"/>
    <w:numStyleLink w:val="TableList-7"/>
  </w:abstractNum>
  <w:abstractNum w:abstractNumId="60" w15:restartNumberingAfterBreak="0">
    <w:nsid w:val="79840CC2"/>
    <w:multiLevelType w:val="multilevel"/>
    <w:tmpl w:val="A51ED7AA"/>
    <w:numStyleLink w:val="TableList-7"/>
  </w:abstractNum>
  <w:abstractNum w:abstractNumId="61" w15:restartNumberingAfterBreak="0">
    <w:nsid w:val="7B9145D1"/>
    <w:multiLevelType w:val="hybridMultilevel"/>
    <w:tmpl w:val="8B0E3896"/>
    <w:lvl w:ilvl="0" w:tplc="449A58C6">
      <w:start w:val="1"/>
      <w:numFmt w:val="lowerLetter"/>
      <w:pStyle w:val="Setback"/>
      <w:lvlText w:val="(%1)"/>
      <w:lvlJc w:val="left"/>
      <w:pPr>
        <w:ind w:left="1646" w:hanging="360"/>
      </w:pPr>
      <w:rPr>
        <w:rFonts w:hint="default"/>
      </w:rPr>
    </w:lvl>
    <w:lvl w:ilvl="1" w:tplc="14090019" w:tentative="1">
      <w:start w:val="1"/>
      <w:numFmt w:val="lowerLetter"/>
      <w:lvlText w:val="%2."/>
      <w:lvlJc w:val="left"/>
      <w:pPr>
        <w:ind w:left="2366" w:hanging="360"/>
      </w:pPr>
    </w:lvl>
    <w:lvl w:ilvl="2" w:tplc="1409001B" w:tentative="1">
      <w:start w:val="1"/>
      <w:numFmt w:val="lowerRoman"/>
      <w:lvlText w:val="%3."/>
      <w:lvlJc w:val="right"/>
      <w:pPr>
        <w:ind w:left="3086" w:hanging="180"/>
      </w:pPr>
    </w:lvl>
    <w:lvl w:ilvl="3" w:tplc="1409000F" w:tentative="1">
      <w:start w:val="1"/>
      <w:numFmt w:val="decimal"/>
      <w:lvlText w:val="%4."/>
      <w:lvlJc w:val="left"/>
      <w:pPr>
        <w:ind w:left="3806" w:hanging="360"/>
      </w:pPr>
    </w:lvl>
    <w:lvl w:ilvl="4" w:tplc="14090019" w:tentative="1">
      <w:start w:val="1"/>
      <w:numFmt w:val="lowerLetter"/>
      <w:lvlText w:val="%5."/>
      <w:lvlJc w:val="left"/>
      <w:pPr>
        <w:ind w:left="4526" w:hanging="360"/>
      </w:pPr>
    </w:lvl>
    <w:lvl w:ilvl="5" w:tplc="1409001B" w:tentative="1">
      <w:start w:val="1"/>
      <w:numFmt w:val="lowerRoman"/>
      <w:lvlText w:val="%6."/>
      <w:lvlJc w:val="right"/>
      <w:pPr>
        <w:ind w:left="5246" w:hanging="180"/>
      </w:pPr>
    </w:lvl>
    <w:lvl w:ilvl="6" w:tplc="1409000F" w:tentative="1">
      <w:start w:val="1"/>
      <w:numFmt w:val="decimal"/>
      <w:lvlText w:val="%7."/>
      <w:lvlJc w:val="left"/>
      <w:pPr>
        <w:ind w:left="5966" w:hanging="360"/>
      </w:pPr>
    </w:lvl>
    <w:lvl w:ilvl="7" w:tplc="14090019" w:tentative="1">
      <w:start w:val="1"/>
      <w:numFmt w:val="lowerLetter"/>
      <w:lvlText w:val="%8."/>
      <w:lvlJc w:val="left"/>
      <w:pPr>
        <w:ind w:left="6686" w:hanging="360"/>
      </w:pPr>
    </w:lvl>
    <w:lvl w:ilvl="8" w:tplc="1409001B" w:tentative="1">
      <w:start w:val="1"/>
      <w:numFmt w:val="lowerRoman"/>
      <w:lvlText w:val="%9."/>
      <w:lvlJc w:val="right"/>
      <w:pPr>
        <w:ind w:left="7406" w:hanging="180"/>
      </w:pPr>
    </w:lvl>
  </w:abstractNum>
  <w:num w:numId="1" w16cid:durableId="66728376">
    <w:abstractNumId w:val="43"/>
  </w:num>
  <w:num w:numId="2" w16cid:durableId="940187105">
    <w:abstractNumId w:val="57"/>
  </w:num>
  <w:num w:numId="3" w16cid:durableId="2116559553">
    <w:abstractNumId w:val="37"/>
  </w:num>
  <w:num w:numId="4" w16cid:durableId="1383289260">
    <w:abstractNumId w:val="51"/>
  </w:num>
  <w:num w:numId="5" w16cid:durableId="1211188413">
    <w:abstractNumId w:val="29"/>
  </w:num>
  <w:num w:numId="6" w16cid:durableId="252399889">
    <w:abstractNumId w:val="39"/>
  </w:num>
  <w:num w:numId="7" w16cid:durableId="1887402180">
    <w:abstractNumId w:val="58"/>
  </w:num>
  <w:num w:numId="8" w16cid:durableId="1643074391">
    <w:abstractNumId w:val="23"/>
  </w:num>
  <w:num w:numId="9" w16cid:durableId="384912839">
    <w:abstractNumId w:val="53"/>
  </w:num>
  <w:num w:numId="10" w16cid:durableId="617611622">
    <w:abstractNumId w:val="52"/>
  </w:num>
  <w:num w:numId="11" w16cid:durableId="982151619">
    <w:abstractNumId w:val="61"/>
  </w:num>
  <w:num w:numId="12" w16cid:durableId="1878472245">
    <w:abstractNumId w:val="49"/>
  </w:num>
  <w:num w:numId="13" w16cid:durableId="1719628920">
    <w:abstractNumId w:val="19"/>
  </w:num>
  <w:num w:numId="14" w16cid:durableId="2062635062">
    <w:abstractNumId w:val="50"/>
  </w:num>
  <w:num w:numId="15" w16cid:durableId="951518432">
    <w:abstractNumId w:val="22"/>
  </w:num>
  <w:num w:numId="16" w16cid:durableId="830176321">
    <w:abstractNumId w:val="32"/>
  </w:num>
  <w:num w:numId="17" w16cid:durableId="1041321666">
    <w:abstractNumId w:val="12"/>
  </w:num>
  <w:num w:numId="18" w16cid:durableId="1295941245">
    <w:abstractNumId w:val="26"/>
  </w:num>
  <w:num w:numId="19" w16cid:durableId="115637081">
    <w:abstractNumId w:val="38"/>
  </w:num>
  <w:num w:numId="20" w16cid:durableId="1932202225">
    <w:abstractNumId w:val="25"/>
  </w:num>
  <w:num w:numId="21" w16cid:durableId="332339133">
    <w:abstractNumId w:val="16"/>
  </w:num>
  <w:num w:numId="22" w16cid:durableId="1915579724">
    <w:abstractNumId w:val="45"/>
  </w:num>
  <w:num w:numId="23" w16cid:durableId="563219723">
    <w:abstractNumId w:val="14"/>
  </w:num>
  <w:num w:numId="24" w16cid:durableId="864176758">
    <w:abstractNumId w:val="18"/>
  </w:num>
  <w:num w:numId="25" w16cid:durableId="1746876654">
    <w:abstractNumId w:val="27"/>
  </w:num>
  <w:num w:numId="26" w16cid:durableId="2069644858">
    <w:abstractNumId w:val="54"/>
  </w:num>
  <w:num w:numId="27" w16cid:durableId="111557185">
    <w:abstractNumId w:val="55"/>
  </w:num>
  <w:num w:numId="28" w16cid:durableId="1584796306">
    <w:abstractNumId w:val="60"/>
  </w:num>
  <w:num w:numId="29" w16cid:durableId="1522014426">
    <w:abstractNumId w:val="48"/>
  </w:num>
  <w:num w:numId="30" w16cid:durableId="953292509">
    <w:abstractNumId w:val="56"/>
  </w:num>
  <w:num w:numId="31" w16cid:durableId="541357615">
    <w:abstractNumId w:val="13"/>
  </w:num>
  <w:num w:numId="32" w16cid:durableId="2107650298">
    <w:abstractNumId w:val="33"/>
  </w:num>
  <w:num w:numId="33" w16cid:durableId="102385307">
    <w:abstractNumId w:val="46"/>
  </w:num>
  <w:num w:numId="34" w16cid:durableId="105930391">
    <w:abstractNumId w:val="40"/>
  </w:num>
  <w:num w:numId="35" w16cid:durableId="1172842095">
    <w:abstractNumId w:val="17"/>
  </w:num>
  <w:num w:numId="36" w16cid:durableId="1074279579">
    <w:abstractNumId w:val="31"/>
  </w:num>
  <w:num w:numId="37" w16cid:durableId="1505247431">
    <w:abstractNumId w:val="42"/>
  </w:num>
  <w:num w:numId="38" w16cid:durableId="812526166">
    <w:abstractNumId w:val="36"/>
  </w:num>
  <w:num w:numId="39" w16cid:durableId="122580742">
    <w:abstractNumId w:val="41"/>
  </w:num>
  <w:num w:numId="40" w16cid:durableId="1807044375">
    <w:abstractNumId w:val="34"/>
  </w:num>
  <w:num w:numId="41" w16cid:durableId="1316714389">
    <w:abstractNumId w:val="35"/>
  </w:num>
  <w:num w:numId="42" w16cid:durableId="786048272">
    <w:abstractNumId w:val="10"/>
  </w:num>
  <w:num w:numId="43" w16cid:durableId="1919946117">
    <w:abstractNumId w:val="59"/>
  </w:num>
  <w:num w:numId="44" w16cid:durableId="83650806">
    <w:abstractNumId w:val="15"/>
  </w:num>
  <w:num w:numId="45" w16cid:durableId="1853495142">
    <w:abstractNumId w:val="24"/>
  </w:num>
  <w:num w:numId="46" w16cid:durableId="48383548">
    <w:abstractNumId w:val="44"/>
  </w:num>
  <w:num w:numId="47" w16cid:durableId="1234201320">
    <w:abstractNumId w:val="30"/>
  </w:num>
  <w:num w:numId="48" w16cid:durableId="262881038">
    <w:abstractNumId w:val="47"/>
  </w:num>
  <w:num w:numId="49" w16cid:durableId="1168406098">
    <w:abstractNumId w:val="28"/>
  </w:num>
  <w:num w:numId="50" w16cid:durableId="861866523">
    <w:abstractNumId w:val="20"/>
  </w:num>
  <w:num w:numId="51" w16cid:durableId="1656184829">
    <w:abstractNumId w:val="21"/>
  </w:num>
  <w:num w:numId="52" w16cid:durableId="271939992">
    <w:abstractNumId w:val="9"/>
  </w:num>
  <w:num w:numId="53" w16cid:durableId="201283305">
    <w:abstractNumId w:val="7"/>
  </w:num>
  <w:num w:numId="54" w16cid:durableId="730806603">
    <w:abstractNumId w:val="6"/>
  </w:num>
  <w:num w:numId="55" w16cid:durableId="1113476053">
    <w:abstractNumId w:val="5"/>
  </w:num>
  <w:num w:numId="56" w16cid:durableId="208567393">
    <w:abstractNumId w:val="4"/>
  </w:num>
  <w:num w:numId="57" w16cid:durableId="993264375">
    <w:abstractNumId w:val="8"/>
  </w:num>
  <w:num w:numId="58" w16cid:durableId="222105925">
    <w:abstractNumId w:val="3"/>
  </w:num>
  <w:num w:numId="59" w16cid:durableId="477770864">
    <w:abstractNumId w:val="2"/>
  </w:num>
  <w:num w:numId="60" w16cid:durableId="1450320030">
    <w:abstractNumId w:val="1"/>
  </w:num>
  <w:num w:numId="61" w16cid:durableId="481653181">
    <w:abstractNumId w:val="0"/>
  </w:num>
  <w:num w:numId="62" w16cid:durableId="1189954486">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D3"/>
    <w:rsid w:val="00030A53"/>
    <w:rsid w:val="000410F0"/>
    <w:rsid w:val="001A06E7"/>
    <w:rsid w:val="001E0AA1"/>
    <w:rsid w:val="002E53D3"/>
    <w:rsid w:val="00432300"/>
    <w:rsid w:val="00494E37"/>
    <w:rsid w:val="0050176A"/>
    <w:rsid w:val="0052039D"/>
    <w:rsid w:val="00596831"/>
    <w:rsid w:val="00614F00"/>
    <w:rsid w:val="00686119"/>
    <w:rsid w:val="00696F96"/>
    <w:rsid w:val="006F5DE6"/>
    <w:rsid w:val="00714B6A"/>
    <w:rsid w:val="007F5913"/>
    <w:rsid w:val="00860343"/>
    <w:rsid w:val="00866695"/>
    <w:rsid w:val="0087412E"/>
    <w:rsid w:val="009D5DFB"/>
    <w:rsid w:val="00AA5DCF"/>
    <w:rsid w:val="00BF333E"/>
    <w:rsid w:val="00C26B27"/>
    <w:rsid w:val="00C826E0"/>
    <w:rsid w:val="00CA351C"/>
    <w:rsid w:val="00CF5BE5"/>
    <w:rsid w:val="00D27A89"/>
    <w:rsid w:val="00EA713F"/>
    <w:rsid w:val="00F03F78"/>
    <w:rsid w:val="00F53EA2"/>
    <w:rsid w:val="00F56E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DD184"/>
  <w15:chartTrackingRefBased/>
  <w15:docId w15:val="{98447774-2E48-45C1-A381-FB288BE6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3D3"/>
    <w:pPr>
      <w:spacing w:after="120" w:line="240" w:lineRule="auto"/>
      <w:outlineLvl w:val="0"/>
    </w:pPr>
    <w:rPr>
      <w:b/>
      <w:bCs/>
      <w:sz w:val="40"/>
      <w:szCs w:val="40"/>
      <w:lang w:eastAsia="en-NZ"/>
    </w:rPr>
  </w:style>
  <w:style w:type="paragraph" w:styleId="Heading2">
    <w:name w:val="heading 2"/>
    <w:basedOn w:val="Normal"/>
    <w:next w:val="Normal"/>
    <w:link w:val="Heading2Char"/>
    <w:unhideWhenUsed/>
    <w:qFormat/>
    <w:rsid w:val="002E53D3"/>
    <w:pPr>
      <w:spacing w:after="0" w:line="240" w:lineRule="auto"/>
      <w:outlineLvl w:val="1"/>
    </w:pPr>
    <w:rPr>
      <w:rFonts w:eastAsia="Times New Roman" w:cstheme="minorHAnsi"/>
      <w:b/>
      <w:color w:val="FFFFFF" w:themeColor="background1"/>
      <w:sz w:val="32"/>
      <w:szCs w:val="32"/>
    </w:rPr>
  </w:style>
  <w:style w:type="paragraph" w:styleId="Heading3">
    <w:name w:val="heading 3"/>
    <w:basedOn w:val="Normal"/>
    <w:next w:val="Normal"/>
    <w:link w:val="Heading3Char"/>
    <w:uiPriority w:val="9"/>
    <w:unhideWhenUsed/>
    <w:qFormat/>
    <w:rsid w:val="002E53D3"/>
    <w:pPr>
      <w:spacing w:before="60" w:after="60" w:line="240" w:lineRule="atLeast"/>
      <w:ind w:left="935" w:hanging="935"/>
      <w:outlineLvl w:val="2"/>
    </w:pPr>
    <w:rPr>
      <w:rFonts w:eastAsia="Times New Roman" w:cstheme="minorHAnsi"/>
      <w:b/>
      <w:sz w:val="32"/>
      <w:szCs w:val="32"/>
    </w:rPr>
  </w:style>
  <w:style w:type="paragraph" w:styleId="Heading4">
    <w:name w:val="heading 4"/>
    <w:basedOn w:val="Normal"/>
    <w:next w:val="Normal"/>
    <w:link w:val="Heading4Char"/>
    <w:uiPriority w:val="9"/>
    <w:unhideWhenUsed/>
    <w:qFormat/>
    <w:rsid w:val="002E53D3"/>
    <w:pPr>
      <w:tabs>
        <w:tab w:val="left" w:pos="7512"/>
      </w:tabs>
      <w:spacing w:after="0" w:line="240" w:lineRule="auto"/>
      <w:ind w:left="935" w:right="339" w:hanging="935"/>
      <w:jc w:val="both"/>
      <w:outlineLvl w:val="3"/>
    </w:pPr>
    <w:rPr>
      <w:rFonts w:eastAsia="Times New Roman" w:cstheme="minorHAnsi"/>
      <w:b/>
      <w:sz w:val="28"/>
      <w:szCs w:val="28"/>
    </w:rPr>
  </w:style>
  <w:style w:type="paragraph" w:styleId="Heading5">
    <w:name w:val="heading 5"/>
    <w:basedOn w:val="Normal"/>
    <w:next w:val="Normal"/>
    <w:link w:val="Heading5Char"/>
    <w:uiPriority w:val="9"/>
    <w:unhideWhenUsed/>
    <w:qFormat/>
    <w:rsid w:val="002E53D3"/>
    <w:pPr>
      <w:autoSpaceDE w:val="0"/>
      <w:autoSpaceDN w:val="0"/>
      <w:adjustRightInd w:val="0"/>
      <w:spacing w:after="0" w:line="240" w:lineRule="auto"/>
      <w:ind w:left="935" w:right="340" w:hanging="935"/>
      <w:jc w:val="both"/>
      <w:outlineLvl w:val="4"/>
    </w:pPr>
    <w:rPr>
      <w:rFonts w:eastAsiaTheme="minorEastAsia" w:cstheme="minorHAnsi"/>
      <w:b/>
      <w:bCs/>
      <w:sz w:val="24"/>
      <w:szCs w:val="24"/>
      <w:lang w:eastAsia="en-NZ"/>
    </w:rPr>
  </w:style>
  <w:style w:type="paragraph" w:styleId="Heading6">
    <w:name w:val="heading 6"/>
    <w:basedOn w:val="Normal"/>
    <w:next w:val="Normal"/>
    <w:link w:val="Heading6Char"/>
    <w:uiPriority w:val="9"/>
    <w:unhideWhenUsed/>
    <w:qFormat/>
    <w:rsid w:val="002E53D3"/>
    <w:pPr>
      <w:spacing w:after="0" w:line="240" w:lineRule="auto"/>
      <w:ind w:left="1492" w:right="339" w:hanging="608"/>
      <w:outlineLvl w:val="5"/>
    </w:pPr>
    <w:rPr>
      <w:rFonts w:ascii="Calibri" w:eastAsia="Times New Roman" w:hAnsi="Calibri" w:cs="Times New Roman"/>
      <w:b/>
      <w:sz w:val="28"/>
      <w:szCs w:val="28"/>
      <w:lang w:eastAsia="en-NZ"/>
    </w:rPr>
  </w:style>
  <w:style w:type="paragraph" w:styleId="Heading7">
    <w:name w:val="heading 7"/>
    <w:basedOn w:val="Normal"/>
    <w:next w:val="Normal"/>
    <w:link w:val="Heading7Char"/>
    <w:uiPriority w:val="9"/>
    <w:unhideWhenUsed/>
    <w:qFormat/>
    <w:rsid w:val="002E53D3"/>
    <w:pPr>
      <w:keepNext/>
      <w:keepLines/>
      <w:spacing w:before="40" w:after="0"/>
      <w:outlineLvl w:val="6"/>
    </w:pPr>
    <w:rPr>
      <w:rFonts w:asciiTheme="majorHAnsi" w:eastAsiaTheme="majorEastAsia" w:hAnsiTheme="majorHAnsi" w:cstheme="majorBidi"/>
      <w:i/>
      <w:iCs/>
      <w:color w:val="1F3763" w:themeColor="accent1" w:themeShade="7F"/>
      <w:lang w:eastAsia="en-NZ"/>
    </w:rPr>
  </w:style>
  <w:style w:type="paragraph" w:styleId="Heading8">
    <w:name w:val="heading 8"/>
    <w:basedOn w:val="Normal"/>
    <w:next w:val="Normal"/>
    <w:link w:val="Heading8Char"/>
    <w:uiPriority w:val="9"/>
    <w:unhideWhenUsed/>
    <w:qFormat/>
    <w:rsid w:val="002E53D3"/>
    <w:pPr>
      <w:keepNext/>
      <w:keepLines/>
      <w:spacing w:before="40" w:after="0"/>
      <w:outlineLvl w:val="7"/>
    </w:pPr>
    <w:rPr>
      <w:rFonts w:asciiTheme="majorHAnsi" w:eastAsiaTheme="majorEastAsia" w:hAnsiTheme="majorHAnsi" w:cstheme="majorBidi"/>
      <w:color w:val="272727" w:themeColor="text1" w:themeTint="D8"/>
      <w:sz w:val="21"/>
      <w:szCs w:val="21"/>
      <w:lang w:eastAsia="en-NZ"/>
    </w:rPr>
  </w:style>
  <w:style w:type="paragraph" w:styleId="Heading9">
    <w:name w:val="heading 9"/>
    <w:basedOn w:val="Normal"/>
    <w:next w:val="Normal"/>
    <w:link w:val="Heading9Char"/>
    <w:uiPriority w:val="9"/>
    <w:unhideWhenUsed/>
    <w:qFormat/>
    <w:rsid w:val="002E53D3"/>
    <w:pPr>
      <w:widowControl w:val="0"/>
      <w:spacing w:after="120" w:line="240" w:lineRule="auto"/>
      <w:ind w:right="-49"/>
      <w:outlineLvl w:val="8"/>
    </w:pPr>
    <w:rPr>
      <w:rFonts w:eastAsiaTheme="minorEastAsia" w:cstheme="minorHAnsi"/>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3D3"/>
    <w:rPr>
      <w:b/>
      <w:bCs/>
      <w:sz w:val="40"/>
      <w:szCs w:val="40"/>
      <w:lang w:eastAsia="en-NZ"/>
    </w:rPr>
  </w:style>
  <w:style w:type="character" w:customStyle="1" w:styleId="Heading2Char">
    <w:name w:val="Heading 2 Char"/>
    <w:basedOn w:val="DefaultParagraphFont"/>
    <w:link w:val="Heading2"/>
    <w:rsid w:val="002E53D3"/>
    <w:rPr>
      <w:rFonts w:eastAsia="Times New Roman" w:cstheme="minorHAnsi"/>
      <w:b/>
      <w:color w:val="FFFFFF" w:themeColor="background1"/>
      <w:sz w:val="32"/>
      <w:szCs w:val="32"/>
    </w:rPr>
  </w:style>
  <w:style w:type="character" w:customStyle="1" w:styleId="Heading3Char">
    <w:name w:val="Heading 3 Char"/>
    <w:basedOn w:val="DefaultParagraphFont"/>
    <w:link w:val="Heading3"/>
    <w:uiPriority w:val="9"/>
    <w:rsid w:val="002E53D3"/>
    <w:rPr>
      <w:rFonts w:eastAsia="Times New Roman" w:cstheme="minorHAnsi"/>
      <w:b/>
      <w:sz w:val="32"/>
      <w:szCs w:val="32"/>
    </w:rPr>
  </w:style>
  <w:style w:type="character" w:customStyle="1" w:styleId="Heading4Char">
    <w:name w:val="Heading 4 Char"/>
    <w:basedOn w:val="DefaultParagraphFont"/>
    <w:link w:val="Heading4"/>
    <w:uiPriority w:val="9"/>
    <w:rsid w:val="002E53D3"/>
    <w:rPr>
      <w:rFonts w:eastAsia="Times New Roman" w:cstheme="minorHAnsi"/>
      <w:b/>
      <w:sz w:val="28"/>
      <w:szCs w:val="28"/>
    </w:rPr>
  </w:style>
  <w:style w:type="character" w:customStyle="1" w:styleId="Heading5Char">
    <w:name w:val="Heading 5 Char"/>
    <w:basedOn w:val="DefaultParagraphFont"/>
    <w:link w:val="Heading5"/>
    <w:uiPriority w:val="9"/>
    <w:rsid w:val="002E53D3"/>
    <w:rPr>
      <w:rFonts w:eastAsiaTheme="minorEastAsia" w:cstheme="minorHAnsi"/>
      <w:b/>
      <w:bCs/>
      <w:sz w:val="24"/>
      <w:szCs w:val="24"/>
      <w:lang w:eastAsia="en-NZ"/>
    </w:rPr>
  </w:style>
  <w:style w:type="character" w:customStyle="1" w:styleId="Heading6Char">
    <w:name w:val="Heading 6 Char"/>
    <w:basedOn w:val="DefaultParagraphFont"/>
    <w:link w:val="Heading6"/>
    <w:uiPriority w:val="9"/>
    <w:rsid w:val="002E53D3"/>
    <w:rPr>
      <w:rFonts w:ascii="Calibri" w:eastAsia="Times New Roman" w:hAnsi="Calibri" w:cs="Times New Roman"/>
      <w:b/>
      <w:sz w:val="28"/>
      <w:szCs w:val="28"/>
      <w:lang w:eastAsia="en-NZ"/>
    </w:rPr>
  </w:style>
  <w:style w:type="character" w:customStyle="1" w:styleId="Heading7Char">
    <w:name w:val="Heading 7 Char"/>
    <w:basedOn w:val="DefaultParagraphFont"/>
    <w:link w:val="Heading7"/>
    <w:uiPriority w:val="9"/>
    <w:rsid w:val="002E53D3"/>
    <w:rPr>
      <w:rFonts w:asciiTheme="majorHAnsi" w:eastAsiaTheme="majorEastAsia" w:hAnsiTheme="majorHAnsi" w:cstheme="majorBidi"/>
      <w:i/>
      <w:iCs/>
      <w:color w:val="1F3763" w:themeColor="accent1" w:themeShade="7F"/>
      <w:lang w:eastAsia="en-NZ"/>
    </w:rPr>
  </w:style>
  <w:style w:type="character" w:customStyle="1" w:styleId="Heading8Char">
    <w:name w:val="Heading 8 Char"/>
    <w:basedOn w:val="DefaultParagraphFont"/>
    <w:link w:val="Heading8"/>
    <w:uiPriority w:val="9"/>
    <w:rsid w:val="002E53D3"/>
    <w:rPr>
      <w:rFonts w:asciiTheme="majorHAnsi" w:eastAsiaTheme="majorEastAsia" w:hAnsiTheme="majorHAnsi" w:cstheme="majorBidi"/>
      <w:color w:val="272727" w:themeColor="text1" w:themeTint="D8"/>
      <w:sz w:val="21"/>
      <w:szCs w:val="21"/>
      <w:lang w:eastAsia="en-NZ"/>
    </w:rPr>
  </w:style>
  <w:style w:type="character" w:customStyle="1" w:styleId="Heading9Char">
    <w:name w:val="Heading 9 Char"/>
    <w:basedOn w:val="DefaultParagraphFont"/>
    <w:link w:val="Heading9"/>
    <w:uiPriority w:val="9"/>
    <w:rsid w:val="002E53D3"/>
    <w:rPr>
      <w:rFonts w:eastAsiaTheme="minorEastAsia" w:cstheme="minorHAnsi"/>
      <w:b/>
      <w:bCs/>
      <w:sz w:val="36"/>
      <w:szCs w:val="36"/>
      <w:lang w:eastAsia="en-NZ"/>
    </w:rPr>
  </w:style>
  <w:style w:type="numbering" w:customStyle="1" w:styleId="NoList1">
    <w:name w:val="No List1"/>
    <w:next w:val="NoList"/>
    <w:uiPriority w:val="99"/>
    <w:semiHidden/>
    <w:unhideWhenUsed/>
    <w:rsid w:val="002E53D3"/>
  </w:style>
  <w:style w:type="numbering" w:customStyle="1" w:styleId="NoList11">
    <w:name w:val="No List11"/>
    <w:next w:val="NoList"/>
    <w:uiPriority w:val="99"/>
    <w:semiHidden/>
    <w:unhideWhenUsed/>
    <w:rsid w:val="002E53D3"/>
  </w:style>
  <w:style w:type="numbering" w:customStyle="1" w:styleId="NoList111">
    <w:name w:val="No List111"/>
    <w:next w:val="NoList"/>
    <w:uiPriority w:val="99"/>
    <w:semiHidden/>
    <w:unhideWhenUsed/>
    <w:rsid w:val="002E53D3"/>
  </w:style>
  <w:style w:type="numbering" w:customStyle="1" w:styleId="NoList1111">
    <w:name w:val="No List1111"/>
    <w:next w:val="NoList"/>
    <w:uiPriority w:val="99"/>
    <w:semiHidden/>
    <w:unhideWhenUsed/>
    <w:rsid w:val="002E53D3"/>
  </w:style>
  <w:style w:type="paragraph" w:styleId="CommentText">
    <w:name w:val="annotation text"/>
    <w:basedOn w:val="Normal"/>
    <w:link w:val="CommentTextChar"/>
    <w:uiPriority w:val="99"/>
    <w:unhideWhenUsed/>
    <w:rsid w:val="002E53D3"/>
    <w:pPr>
      <w:spacing w:line="240" w:lineRule="auto"/>
    </w:pPr>
    <w:rPr>
      <w:rFonts w:eastAsiaTheme="minorEastAsia"/>
      <w:sz w:val="20"/>
      <w:szCs w:val="20"/>
      <w:lang w:eastAsia="en-NZ"/>
    </w:rPr>
  </w:style>
  <w:style w:type="character" w:customStyle="1" w:styleId="CommentTextChar">
    <w:name w:val="Comment Text Char"/>
    <w:basedOn w:val="DefaultParagraphFont"/>
    <w:link w:val="CommentText"/>
    <w:uiPriority w:val="99"/>
    <w:rsid w:val="002E53D3"/>
    <w:rPr>
      <w:rFonts w:eastAsiaTheme="minorEastAsia"/>
      <w:sz w:val="20"/>
      <w:szCs w:val="20"/>
      <w:lang w:eastAsia="en-NZ"/>
    </w:rPr>
  </w:style>
  <w:style w:type="character" w:customStyle="1" w:styleId="HeaderChar">
    <w:name w:val="Header Char"/>
    <w:basedOn w:val="DefaultParagraphFont"/>
    <w:link w:val="Header"/>
    <w:uiPriority w:val="99"/>
    <w:rsid w:val="002E53D3"/>
  </w:style>
  <w:style w:type="paragraph" w:styleId="Header">
    <w:name w:val="header"/>
    <w:basedOn w:val="Normal"/>
    <w:link w:val="HeaderChar"/>
    <w:uiPriority w:val="99"/>
    <w:unhideWhenUsed/>
    <w:rsid w:val="002E53D3"/>
    <w:pPr>
      <w:tabs>
        <w:tab w:val="center" w:pos="4513"/>
        <w:tab w:val="right" w:pos="9026"/>
      </w:tabs>
      <w:spacing w:after="0" w:line="240" w:lineRule="auto"/>
    </w:pPr>
  </w:style>
  <w:style w:type="character" w:customStyle="1" w:styleId="HeaderChar1">
    <w:name w:val="Header Char1"/>
    <w:basedOn w:val="DefaultParagraphFont"/>
    <w:uiPriority w:val="99"/>
    <w:semiHidden/>
    <w:rsid w:val="002E53D3"/>
  </w:style>
  <w:style w:type="character" w:customStyle="1" w:styleId="FooterChar">
    <w:name w:val="Footer Char"/>
    <w:basedOn w:val="DefaultParagraphFont"/>
    <w:link w:val="Footer"/>
    <w:uiPriority w:val="99"/>
    <w:rsid w:val="002E53D3"/>
  </w:style>
  <w:style w:type="paragraph" w:styleId="Footer">
    <w:name w:val="footer"/>
    <w:basedOn w:val="Normal"/>
    <w:link w:val="FooterChar"/>
    <w:uiPriority w:val="99"/>
    <w:unhideWhenUsed/>
    <w:rsid w:val="002E53D3"/>
    <w:pPr>
      <w:tabs>
        <w:tab w:val="center" w:pos="4513"/>
        <w:tab w:val="right" w:pos="9026"/>
      </w:tabs>
      <w:spacing w:after="0" w:line="240" w:lineRule="auto"/>
    </w:pPr>
  </w:style>
  <w:style w:type="character" w:customStyle="1" w:styleId="FooterChar1">
    <w:name w:val="Footer Char1"/>
    <w:basedOn w:val="DefaultParagraphFont"/>
    <w:uiPriority w:val="99"/>
    <w:semiHidden/>
    <w:rsid w:val="002E53D3"/>
  </w:style>
  <w:style w:type="paragraph" w:styleId="BodyText">
    <w:name w:val="Body Text"/>
    <w:basedOn w:val="Normal"/>
    <w:link w:val="BodyTextChar"/>
    <w:semiHidden/>
    <w:unhideWhenUsed/>
    <w:qFormat/>
    <w:rsid w:val="002E53D3"/>
    <w:pPr>
      <w:spacing w:before="120" w:after="120" w:line="280" w:lineRule="atLeast"/>
    </w:pPr>
    <w:rPr>
      <w:rFonts w:ascii="Calibri" w:eastAsia="Times New Roman" w:hAnsi="Calibri" w:cs="Times New Roman"/>
      <w:lang w:eastAsia="en-NZ"/>
    </w:rPr>
  </w:style>
  <w:style w:type="character" w:customStyle="1" w:styleId="BodyTextChar">
    <w:name w:val="Body Text Char"/>
    <w:basedOn w:val="DefaultParagraphFont"/>
    <w:link w:val="BodyText"/>
    <w:semiHidden/>
    <w:rsid w:val="002E53D3"/>
    <w:rPr>
      <w:rFonts w:ascii="Calibri" w:eastAsia="Times New Roman" w:hAnsi="Calibri" w:cs="Times New Roman"/>
      <w:lang w:eastAsia="en-NZ"/>
    </w:rPr>
  </w:style>
  <w:style w:type="character" w:customStyle="1" w:styleId="CommentSubjectChar">
    <w:name w:val="Comment Subject Char"/>
    <w:basedOn w:val="CommentTextChar"/>
    <w:link w:val="CommentSubject"/>
    <w:uiPriority w:val="99"/>
    <w:rsid w:val="002E53D3"/>
    <w:rPr>
      <w:rFonts w:eastAsiaTheme="minorEastAsia"/>
      <w:b/>
      <w:bCs/>
      <w:sz w:val="20"/>
      <w:szCs w:val="20"/>
      <w:lang w:eastAsia="en-NZ"/>
    </w:rPr>
  </w:style>
  <w:style w:type="paragraph" w:styleId="CommentSubject">
    <w:name w:val="annotation subject"/>
    <w:basedOn w:val="CommentText"/>
    <w:next w:val="CommentText"/>
    <w:link w:val="CommentSubjectChar"/>
    <w:uiPriority w:val="99"/>
    <w:unhideWhenUsed/>
    <w:rsid w:val="002E53D3"/>
    <w:rPr>
      <w:b/>
      <w:bCs/>
    </w:rPr>
  </w:style>
  <w:style w:type="character" w:customStyle="1" w:styleId="CommentSubjectChar1">
    <w:name w:val="Comment Subject Char1"/>
    <w:basedOn w:val="CommentTextChar"/>
    <w:uiPriority w:val="99"/>
    <w:semiHidden/>
    <w:rsid w:val="002E53D3"/>
    <w:rPr>
      <w:rFonts w:eastAsiaTheme="minorEastAsia"/>
      <w:b/>
      <w:bCs/>
      <w:sz w:val="20"/>
      <w:szCs w:val="20"/>
      <w:lang w:eastAsia="en-NZ"/>
    </w:rPr>
  </w:style>
  <w:style w:type="paragraph" w:styleId="BalloonText">
    <w:name w:val="Balloon Text"/>
    <w:basedOn w:val="Normal"/>
    <w:link w:val="BalloonTextChar"/>
    <w:uiPriority w:val="99"/>
    <w:semiHidden/>
    <w:unhideWhenUsed/>
    <w:rsid w:val="002E53D3"/>
    <w:pPr>
      <w:spacing w:after="0" w:line="240" w:lineRule="auto"/>
    </w:pPr>
    <w:rPr>
      <w:rFonts w:ascii="Tahoma" w:eastAsiaTheme="minorEastAsia" w:hAnsi="Tahoma" w:cs="Tahoma"/>
      <w:sz w:val="16"/>
      <w:szCs w:val="16"/>
      <w:lang w:eastAsia="en-NZ"/>
    </w:rPr>
  </w:style>
  <w:style w:type="character" w:customStyle="1" w:styleId="BalloonTextChar">
    <w:name w:val="Balloon Text Char"/>
    <w:basedOn w:val="DefaultParagraphFont"/>
    <w:link w:val="BalloonText"/>
    <w:uiPriority w:val="99"/>
    <w:semiHidden/>
    <w:rsid w:val="002E53D3"/>
    <w:rPr>
      <w:rFonts w:ascii="Tahoma" w:eastAsiaTheme="minorEastAsia" w:hAnsi="Tahoma" w:cs="Tahoma"/>
      <w:sz w:val="16"/>
      <w:szCs w:val="16"/>
      <w:lang w:eastAsia="en-NZ"/>
    </w:rPr>
  </w:style>
  <w:style w:type="paragraph" w:styleId="ListParagraph">
    <w:name w:val="List Paragraph"/>
    <w:basedOn w:val="Normal"/>
    <w:link w:val="ListParagraphChar"/>
    <w:uiPriority w:val="34"/>
    <w:qFormat/>
    <w:rsid w:val="002E53D3"/>
    <w:pPr>
      <w:numPr>
        <w:numId w:val="4"/>
      </w:numPr>
      <w:autoSpaceDE w:val="0"/>
      <w:autoSpaceDN w:val="0"/>
      <w:adjustRightInd w:val="0"/>
      <w:spacing w:after="0" w:line="240" w:lineRule="auto"/>
      <w:ind w:left="1775" w:right="340" w:hanging="567"/>
      <w:contextualSpacing/>
      <w:mirrorIndents/>
      <w:jc w:val="both"/>
    </w:pPr>
    <w:rPr>
      <w:rFonts w:eastAsiaTheme="minorEastAsia" w:cstheme="minorHAnsi"/>
      <w:sz w:val="20"/>
      <w:szCs w:val="20"/>
      <w:lang w:eastAsia="en-NZ"/>
    </w:rPr>
  </w:style>
  <w:style w:type="paragraph" w:customStyle="1" w:styleId="TableText-Bullet">
    <w:name w:val="TableText-Bullet"/>
    <w:basedOn w:val="Normal"/>
    <w:qFormat/>
    <w:rsid w:val="002E53D3"/>
    <w:pPr>
      <w:numPr>
        <w:numId w:val="5"/>
      </w:numPr>
      <w:autoSpaceDE w:val="0"/>
      <w:autoSpaceDN w:val="0"/>
      <w:adjustRightInd w:val="0"/>
      <w:spacing w:after="0" w:line="240" w:lineRule="auto"/>
      <w:ind w:left="373"/>
      <w:contextualSpacing/>
      <w:jc w:val="both"/>
    </w:pPr>
    <w:rPr>
      <w:rFonts w:eastAsiaTheme="minorEastAsia" w:cstheme="minorHAnsi"/>
      <w:sz w:val="20"/>
      <w:szCs w:val="20"/>
      <w:lang w:eastAsia="en-NZ"/>
    </w:rPr>
  </w:style>
  <w:style w:type="paragraph" w:customStyle="1" w:styleId="TableText-Bold">
    <w:name w:val="TableText-Bold"/>
    <w:basedOn w:val="Normal"/>
    <w:qFormat/>
    <w:rsid w:val="002E53D3"/>
    <w:pPr>
      <w:spacing w:after="0" w:line="240" w:lineRule="auto"/>
    </w:pPr>
    <w:rPr>
      <w:rFonts w:eastAsia="Times New Roman" w:cstheme="minorHAnsi"/>
      <w:b/>
      <w:sz w:val="20"/>
      <w:szCs w:val="20"/>
      <w:lang w:eastAsia="en-NZ"/>
    </w:rPr>
  </w:style>
  <w:style w:type="character" w:styleId="CommentReference">
    <w:name w:val="annotation reference"/>
    <w:basedOn w:val="DefaultParagraphFont"/>
    <w:uiPriority w:val="99"/>
    <w:semiHidden/>
    <w:unhideWhenUsed/>
    <w:rsid w:val="002E53D3"/>
    <w:rPr>
      <w:sz w:val="16"/>
      <w:szCs w:val="16"/>
    </w:rPr>
  </w:style>
  <w:style w:type="table" w:styleId="TableGrid">
    <w:name w:val="Table Grid"/>
    <w:basedOn w:val="TableNormal"/>
    <w:uiPriority w:val="59"/>
    <w:rsid w:val="002E5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E53D3"/>
    <w:pPr>
      <w:spacing w:before="100" w:beforeAutospacing="1" w:after="100" w:afterAutospacing="1" w:line="240" w:lineRule="auto"/>
    </w:pPr>
    <w:rPr>
      <w:rFonts w:ascii="Times New Roman" w:eastAsia="Times New Roman" w:hAnsi="Times New Roman" w:cs="Times New Roman"/>
      <w:sz w:val="24"/>
      <w:szCs w:val="24"/>
      <w:lang w:eastAsia="en-NZ"/>
    </w:rPr>
  </w:style>
  <w:style w:type="table" w:customStyle="1" w:styleId="Calendar3">
    <w:name w:val="Calendar 3"/>
    <w:basedOn w:val="TableNormal"/>
    <w:uiPriority w:val="99"/>
    <w:qFormat/>
    <w:rsid w:val="002E53D3"/>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customStyle="1" w:styleId="Default">
    <w:name w:val="Default"/>
    <w:rsid w:val="002E53D3"/>
    <w:pPr>
      <w:autoSpaceDE w:val="0"/>
      <w:autoSpaceDN w:val="0"/>
      <w:adjustRightInd w:val="0"/>
      <w:spacing w:after="0" w:line="240" w:lineRule="auto"/>
    </w:pPr>
    <w:rPr>
      <w:rFonts w:ascii="Calibri" w:eastAsiaTheme="minorEastAsia" w:hAnsi="Calibri" w:cs="Calibri"/>
      <w:color w:val="000000"/>
      <w:sz w:val="24"/>
      <w:szCs w:val="24"/>
      <w:lang w:eastAsia="en-NZ"/>
    </w:rPr>
  </w:style>
  <w:style w:type="paragraph" w:styleId="Revision">
    <w:name w:val="Revision"/>
    <w:hidden/>
    <w:uiPriority w:val="99"/>
    <w:semiHidden/>
    <w:rsid w:val="002E53D3"/>
    <w:pPr>
      <w:spacing w:after="0" w:line="240" w:lineRule="auto"/>
    </w:pPr>
    <w:rPr>
      <w:rFonts w:eastAsiaTheme="minorEastAsia"/>
      <w:lang w:eastAsia="en-NZ"/>
    </w:rPr>
  </w:style>
  <w:style w:type="table" w:customStyle="1" w:styleId="TableGrid1">
    <w:name w:val="Table Grid1"/>
    <w:basedOn w:val="TableNormal"/>
    <w:next w:val="TableGrid"/>
    <w:uiPriority w:val="59"/>
    <w:rsid w:val="002E5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E5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E5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E53D3"/>
  </w:style>
  <w:style w:type="numbering" w:customStyle="1" w:styleId="NoList12">
    <w:name w:val="No List12"/>
    <w:next w:val="NoList"/>
    <w:uiPriority w:val="99"/>
    <w:semiHidden/>
    <w:unhideWhenUsed/>
    <w:rsid w:val="002E53D3"/>
  </w:style>
  <w:style w:type="numbering" w:customStyle="1" w:styleId="NoList11111">
    <w:name w:val="No List11111"/>
    <w:next w:val="NoList"/>
    <w:uiPriority w:val="99"/>
    <w:semiHidden/>
    <w:unhideWhenUsed/>
    <w:rsid w:val="002E53D3"/>
  </w:style>
  <w:style w:type="table" w:customStyle="1" w:styleId="TableGrid4">
    <w:name w:val="Table Grid4"/>
    <w:basedOn w:val="TableNormal"/>
    <w:next w:val="TableGrid"/>
    <w:uiPriority w:val="59"/>
    <w:rsid w:val="002E5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2E53D3"/>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paragraph" w:customStyle="1" w:styleId="msonormal0">
    <w:name w:val="msonormal"/>
    <w:basedOn w:val="Normal"/>
    <w:uiPriority w:val="99"/>
    <w:semiHidden/>
    <w:rsid w:val="002E53D3"/>
    <w:pPr>
      <w:spacing w:before="100" w:beforeAutospacing="1" w:after="100" w:afterAutospacing="1" w:line="240" w:lineRule="auto"/>
    </w:pPr>
    <w:rPr>
      <w:rFonts w:ascii="Times New Roman" w:eastAsia="Times New Roman" w:hAnsi="Times New Roman" w:cs="Times New Roman"/>
      <w:sz w:val="24"/>
      <w:szCs w:val="24"/>
      <w:lang w:eastAsia="en-NZ"/>
    </w:rPr>
  </w:style>
  <w:style w:type="numbering" w:customStyle="1" w:styleId="NoList111111">
    <w:name w:val="No List111111"/>
    <w:next w:val="NoList"/>
    <w:uiPriority w:val="99"/>
    <w:semiHidden/>
    <w:unhideWhenUsed/>
    <w:rsid w:val="002E53D3"/>
  </w:style>
  <w:style w:type="paragraph" w:styleId="TOCHeading">
    <w:name w:val="TOC Heading"/>
    <w:basedOn w:val="Heading1"/>
    <w:next w:val="Normal"/>
    <w:uiPriority w:val="39"/>
    <w:unhideWhenUsed/>
    <w:qFormat/>
    <w:rsid w:val="002E53D3"/>
    <w:pPr>
      <w:keepNext/>
      <w:keepLines/>
      <w:spacing w:before="240" w:after="0" w:line="259" w:lineRule="auto"/>
      <w:outlineLvl w:val="9"/>
    </w:pPr>
    <w:rPr>
      <w:rFonts w:asciiTheme="majorHAnsi" w:eastAsiaTheme="majorEastAsia" w:hAnsiTheme="majorHAnsi" w:cstheme="majorBidi"/>
      <w:b w:val="0"/>
      <w:color w:val="2F5496" w:themeColor="accent1" w:themeShade="BF"/>
      <w:lang w:val="en-US"/>
    </w:rPr>
  </w:style>
  <w:style w:type="paragraph" w:styleId="TOC1">
    <w:name w:val="toc 1"/>
    <w:basedOn w:val="Normal"/>
    <w:next w:val="Normal"/>
    <w:autoRedefine/>
    <w:uiPriority w:val="39"/>
    <w:unhideWhenUsed/>
    <w:rsid w:val="002E53D3"/>
    <w:pPr>
      <w:tabs>
        <w:tab w:val="right" w:pos="15126"/>
      </w:tabs>
      <w:autoSpaceDE w:val="0"/>
      <w:autoSpaceDN w:val="0"/>
      <w:adjustRightInd w:val="0"/>
      <w:spacing w:after="0" w:line="240" w:lineRule="auto"/>
      <w:ind w:right="6004"/>
      <w:jc w:val="both"/>
    </w:pPr>
    <w:rPr>
      <w:rFonts w:eastAsiaTheme="minorEastAsia" w:cstheme="minorHAnsi"/>
      <w:b/>
      <w:bCs/>
      <w:sz w:val="20"/>
      <w:szCs w:val="20"/>
      <w:lang w:eastAsia="en-NZ"/>
    </w:rPr>
  </w:style>
  <w:style w:type="paragraph" w:styleId="TOC2">
    <w:name w:val="toc 2"/>
    <w:basedOn w:val="TOC1"/>
    <w:next w:val="Normal"/>
    <w:autoRedefine/>
    <w:uiPriority w:val="39"/>
    <w:unhideWhenUsed/>
    <w:rsid w:val="002E53D3"/>
    <w:rPr>
      <w:color w:val="3C84A4"/>
    </w:rPr>
  </w:style>
  <w:style w:type="paragraph" w:styleId="TOC3">
    <w:name w:val="toc 3"/>
    <w:basedOn w:val="Normal"/>
    <w:next w:val="Normal"/>
    <w:autoRedefine/>
    <w:uiPriority w:val="39"/>
    <w:unhideWhenUsed/>
    <w:rsid w:val="002E53D3"/>
    <w:pPr>
      <w:tabs>
        <w:tab w:val="left" w:pos="660"/>
        <w:tab w:val="right" w:pos="15126"/>
      </w:tabs>
      <w:autoSpaceDE w:val="0"/>
      <w:autoSpaceDN w:val="0"/>
      <w:adjustRightInd w:val="0"/>
      <w:spacing w:after="0" w:line="240" w:lineRule="auto"/>
      <w:ind w:right="6004"/>
      <w:jc w:val="both"/>
    </w:pPr>
    <w:rPr>
      <w:rFonts w:cstheme="minorHAnsi"/>
      <w:sz w:val="20"/>
      <w:szCs w:val="20"/>
    </w:rPr>
  </w:style>
  <w:style w:type="paragraph" w:styleId="TOC4">
    <w:name w:val="toc 4"/>
    <w:basedOn w:val="Normal"/>
    <w:next w:val="Normal"/>
    <w:autoRedefine/>
    <w:uiPriority w:val="39"/>
    <w:unhideWhenUsed/>
    <w:rsid w:val="002E53D3"/>
    <w:pPr>
      <w:spacing w:after="100"/>
      <w:ind w:left="660"/>
    </w:pPr>
    <w:rPr>
      <w:rFonts w:eastAsiaTheme="minorEastAsia"/>
      <w:lang w:eastAsia="en-NZ"/>
    </w:rPr>
  </w:style>
  <w:style w:type="paragraph" w:styleId="TOC5">
    <w:name w:val="toc 5"/>
    <w:basedOn w:val="Normal"/>
    <w:next w:val="Normal"/>
    <w:autoRedefine/>
    <w:uiPriority w:val="39"/>
    <w:unhideWhenUsed/>
    <w:rsid w:val="002E53D3"/>
    <w:pPr>
      <w:spacing w:after="100"/>
      <w:ind w:left="880"/>
    </w:pPr>
    <w:rPr>
      <w:rFonts w:eastAsiaTheme="minorEastAsia"/>
      <w:lang w:eastAsia="en-NZ"/>
    </w:rPr>
  </w:style>
  <w:style w:type="paragraph" w:styleId="TOC6">
    <w:name w:val="toc 6"/>
    <w:basedOn w:val="Normal"/>
    <w:next w:val="Normal"/>
    <w:autoRedefine/>
    <w:uiPriority w:val="39"/>
    <w:unhideWhenUsed/>
    <w:rsid w:val="002E53D3"/>
    <w:pPr>
      <w:spacing w:after="100"/>
      <w:ind w:left="1100"/>
    </w:pPr>
    <w:rPr>
      <w:rFonts w:eastAsiaTheme="minorEastAsia"/>
      <w:lang w:eastAsia="en-NZ"/>
    </w:rPr>
  </w:style>
  <w:style w:type="paragraph" w:styleId="TOC7">
    <w:name w:val="toc 7"/>
    <w:basedOn w:val="Normal"/>
    <w:next w:val="Normal"/>
    <w:autoRedefine/>
    <w:uiPriority w:val="39"/>
    <w:unhideWhenUsed/>
    <w:rsid w:val="002E53D3"/>
    <w:pPr>
      <w:spacing w:after="100"/>
      <w:ind w:left="1320"/>
    </w:pPr>
    <w:rPr>
      <w:rFonts w:eastAsiaTheme="minorEastAsia"/>
      <w:lang w:eastAsia="en-NZ"/>
    </w:rPr>
  </w:style>
  <w:style w:type="paragraph" w:styleId="TOC8">
    <w:name w:val="toc 8"/>
    <w:basedOn w:val="Normal"/>
    <w:next w:val="Normal"/>
    <w:autoRedefine/>
    <w:uiPriority w:val="39"/>
    <w:unhideWhenUsed/>
    <w:rsid w:val="002E53D3"/>
    <w:pPr>
      <w:spacing w:after="100"/>
      <w:ind w:left="1540"/>
    </w:pPr>
    <w:rPr>
      <w:rFonts w:eastAsiaTheme="minorEastAsia"/>
      <w:lang w:eastAsia="en-NZ"/>
    </w:rPr>
  </w:style>
  <w:style w:type="paragraph" w:styleId="TOC9">
    <w:name w:val="toc 9"/>
    <w:basedOn w:val="Normal"/>
    <w:next w:val="Normal"/>
    <w:autoRedefine/>
    <w:uiPriority w:val="39"/>
    <w:unhideWhenUsed/>
    <w:rsid w:val="002E53D3"/>
    <w:pPr>
      <w:spacing w:after="100"/>
      <w:ind w:left="1760"/>
    </w:pPr>
    <w:rPr>
      <w:rFonts w:eastAsiaTheme="minorEastAsia"/>
      <w:lang w:eastAsia="en-NZ"/>
    </w:rPr>
  </w:style>
  <w:style w:type="character" w:styleId="Hyperlink">
    <w:name w:val="Hyperlink"/>
    <w:basedOn w:val="DefaultParagraphFont"/>
    <w:uiPriority w:val="99"/>
    <w:unhideWhenUsed/>
    <w:rsid w:val="002E53D3"/>
    <w:rPr>
      <w:color w:val="0563C1" w:themeColor="hyperlink"/>
      <w:u w:val="single"/>
    </w:rPr>
  </w:style>
  <w:style w:type="character" w:customStyle="1" w:styleId="UnresolvedMention1">
    <w:name w:val="Unresolved Mention1"/>
    <w:basedOn w:val="DefaultParagraphFont"/>
    <w:uiPriority w:val="99"/>
    <w:semiHidden/>
    <w:unhideWhenUsed/>
    <w:rsid w:val="002E53D3"/>
    <w:rPr>
      <w:color w:val="605E5C"/>
      <w:shd w:val="clear" w:color="auto" w:fill="E1DFDD"/>
    </w:rPr>
  </w:style>
  <w:style w:type="character" w:styleId="FollowedHyperlink">
    <w:name w:val="FollowedHyperlink"/>
    <w:basedOn w:val="DefaultParagraphFont"/>
    <w:uiPriority w:val="99"/>
    <w:semiHidden/>
    <w:unhideWhenUsed/>
    <w:rsid w:val="002E53D3"/>
    <w:rPr>
      <w:color w:val="954F72" w:themeColor="followedHyperlink"/>
      <w:u w:val="single"/>
    </w:rPr>
  </w:style>
  <w:style w:type="table" w:customStyle="1" w:styleId="TableGrid5">
    <w:name w:val="Table Grid5"/>
    <w:basedOn w:val="TableNormal"/>
    <w:next w:val="TableGrid"/>
    <w:uiPriority w:val="59"/>
    <w:rsid w:val="002E53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53D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2E53D3"/>
  </w:style>
  <w:style w:type="character" w:customStyle="1" w:styleId="eop">
    <w:name w:val="eop"/>
    <w:basedOn w:val="DefaultParagraphFont"/>
    <w:rsid w:val="002E53D3"/>
  </w:style>
  <w:style w:type="paragraph" w:customStyle="1" w:styleId="Normal-Strong">
    <w:name w:val="Normal-Strong"/>
    <w:basedOn w:val="Normal"/>
    <w:link w:val="Normal-StrongChar"/>
    <w:qFormat/>
    <w:rsid w:val="002E53D3"/>
    <w:pPr>
      <w:autoSpaceDE w:val="0"/>
      <w:autoSpaceDN w:val="0"/>
      <w:adjustRightInd w:val="0"/>
      <w:spacing w:after="0" w:line="240" w:lineRule="auto"/>
      <w:ind w:left="936" w:right="340" w:hanging="3"/>
      <w:contextualSpacing/>
    </w:pPr>
    <w:rPr>
      <w:rFonts w:eastAsiaTheme="minorEastAsia" w:cstheme="minorHAnsi"/>
      <w:b/>
      <w:lang w:eastAsia="en-NZ"/>
    </w:rPr>
  </w:style>
  <w:style w:type="paragraph" w:customStyle="1" w:styleId="Normaltext">
    <w:name w:val="Normal text"/>
    <w:basedOn w:val="Normal"/>
    <w:link w:val="NormaltextChar"/>
    <w:qFormat/>
    <w:rsid w:val="002E53D3"/>
    <w:pPr>
      <w:autoSpaceDE w:val="0"/>
      <w:autoSpaceDN w:val="0"/>
      <w:adjustRightInd w:val="0"/>
      <w:spacing w:after="0" w:line="240" w:lineRule="auto"/>
      <w:ind w:left="935" w:right="339"/>
      <w:contextualSpacing/>
      <w:jc w:val="both"/>
    </w:pPr>
    <w:rPr>
      <w:rFonts w:eastAsiaTheme="minorEastAsia" w:cstheme="minorHAnsi"/>
      <w:sz w:val="20"/>
      <w:szCs w:val="20"/>
      <w:lang w:eastAsia="en-NZ"/>
    </w:rPr>
  </w:style>
  <w:style w:type="character" w:customStyle="1" w:styleId="Normal-StrongChar">
    <w:name w:val="Normal-Strong Char"/>
    <w:basedOn w:val="DefaultParagraphFont"/>
    <w:link w:val="Normal-Strong"/>
    <w:rsid w:val="002E53D3"/>
    <w:rPr>
      <w:rFonts w:eastAsiaTheme="minorEastAsia" w:cstheme="minorHAnsi"/>
      <w:b/>
      <w:lang w:eastAsia="en-NZ"/>
    </w:rPr>
  </w:style>
  <w:style w:type="paragraph" w:styleId="Quote">
    <w:name w:val="Quote"/>
    <w:basedOn w:val="Normal"/>
    <w:next w:val="Normal"/>
    <w:link w:val="QuoteChar"/>
    <w:uiPriority w:val="29"/>
    <w:qFormat/>
    <w:rsid w:val="002E53D3"/>
    <w:pPr>
      <w:tabs>
        <w:tab w:val="left" w:pos="7512"/>
      </w:tabs>
      <w:autoSpaceDE w:val="0"/>
      <w:autoSpaceDN w:val="0"/>
      <w:adjustRightInd w:val="0"/>
      <w:spacing w:after="0" w:line="240" w:lineRule="auto"/>
      <w:ind w:left="1360" w:right="906"/>
      <w:jc w:val="both"/>
    </w:pPr>
    <w:rPr>
      <w:rFonts w:eastAsiaTheme="minorEastAsia" w:cstheme="minorHAnsi"/>
      <w:i/>
      <w:iCs/>
      <w:sz w:val="20"/>
      <w:szCs w:val="20"/>
      <w:lang w:eastAsia="en-NZ"/>
    </w:rPr>
  </w:style>
  <w:style w:type="character" w:customStyle="1" w:styleId="QuoteChar">
    <w:name w:val="Quote Char"/>
    <w:basedOn w:val="DefaultParagraphFont"/>
    <w:link w:val="Quote"/>
    <w:uiPriority w:val="29"/>
    <w:rsid w:val="002E53D3"/>
    <w:rPr>
      <w:rFonts w:eastAsiaTheme="minorEastAsia" w:cstheme="minorHAnsi"/>
      <w:i/>
      <w:iCs/>
      <w:sz w:val="20"/>
      <w:szCs w:val="20"/>
      <w:lang w:eastAsia="en-NZ"/>
    </w:rPr>
  </w:style>
  <w:style w:type="character" w:customStyle="1" w:styleId="NormaltextChar">
    <w:name w:val="Normal text Char"/>
    <w:basedOn w:val="DefaultParagraphFont"/>
    <w:link w:val="Normaltext"/>
    <w:rsid w:val="002E53D3"/>
    <w:rPr>
      <w:rFonts w:eastAsiaTheme="minorEastAsia" w:cstheme="minorHAnsi"/>
      <w:sz w:val="20"/>
      <w:szCs w:val="20"/>
      <w:lang w:eastAsia="en-NZ"/>
    </w:rPr>
  </w:style>
  <w:style w:type="paragraph" w:customStyle="1" w:styleId="Normal-Bold">
    <w:name w:val="Normal-Bold"/>
    <w:basedOn w:val="Normal"/>
    <w:link w:val="Normal-BoldChar"/>
    <w:qFormat/>
    <w:rsid w:val="002E53D3"/>
    <w:pPr>
      <w:keepNext/>
      <w:autoSpaceDE w:val="0"/>
      <w:autoSpaceDN w:val="0"/>
      <w:adjustRightInd w:val="0"/>
      <w:spacing w:after="0" w:line="240" w:lineRule="auto"/>
      <w:ind w:left="890" w:right="339"/>
      <w:contextualSpacing/>
      <w:jc w:val="both"/>
    </w:pPr>
    <w:rPr>
      <w:rFonts w:eastAsiaTheme="minorEastAsia" w:cstheme="minorHAnsi"/>
      <w:b/>
      <w:bCs/>
      <w:sz w:val="20"/>
      <w:szCs w:val="20"/>
      <w:lang w:eastAsia="en-NZ"/>
    </w:rPr>
  </w:style>
  <w:style w:type="paragraph" w:customStyle="1" w:styleId="Normal-Italic">
    <w:name w:val="Normal-Italic"/>
    <w:basedOn w:val="Normal"/>
    <w:link w:val="Normal-ItalicChar"/>
    <w:qFormat/>
    <w:rsid w:val="002E53D3"/>
    <w:pPr>
      <w:tabs>
        <w:tab w:val="left" w:pos="7512"/>
      </w:tabs>
      <w:autoSpaceDE w:val="0"/>
      <w:autoSpaceDN w:val="0"/>
      <w:adjustRightInd w:val="0"/>
      <w:spacing w:after="0" w:line="240" w:lineRule="auto"/>
      <w:ind w:left="935" w:right="339"/>
      <w:jc w:val="both"/>
    </w:pPr>
    <w:rPr>
      <w:rFonts w:eastAsiaTheme="minorEastAsia" w:cstheme="minorHAnsi"/>
      <w:i/>
      <w:iCs/>
      <w:sz w:val="20"/>
      <w:szCs w:val="20"/>
      <w:lang w:eastAsia="en-NZ"/>
    </w:rPr>
  </w:style>
  <w:style w:type="character" w:customStyle="1" w:styleId="Normal-BoldChar">
    <w:name w:val="Normal-Bold Char"/>
    <w:basedOn w:val="DefaultParagraphFont"/>
    <w:link w:val="Normal-Bold"/>
    <w:rsid w:val="002E53D3"/>
    <w:rPr>
      <w:rFonts w:eastAsiaTheme="minorEastAsia" w:cstheme="minorHAnsi"/>
      <w:b/>
      <w:bCs/>
      <w:sz w:val="20"/>
      <w:szCs w:val="20"/>
      <w:lang w:eastAsia="en-NZ"/>
    </w:rPr>
  </w:style>
  <w:style w:type="character" w:customStyle="1" w:styleId="Normal-ItalicChar">
    <w:name w:val="Normal-Italic Char"/>
    <w:basedOn w:val="DefaultParagraphFont"/>
    <w:link w:val="Normal-Italic"/>
    <w:rsid w:val="002E53D3"/>
    <w:rPr>
      <w:rFonts w:eastAsiaTheme="minorEastAsia" w:cstheme="minorHAnsi"/>
      <w:i/>
      <w:iCs/>
      <w:sz w:val="20"/>
      <w:szCs w:val="20"/>
      <w:lang w:eastAsia="en-NZ"/>
    </w:rPr>
  </w:style>
  <w:style w:type="paragraph" w:customStyle="1" w:styleId="Bullets">
    <w:name w:val="Bullets"/>
    <w:basedOn w:val="Normal"/>
    <w:link w:val="BulletsChar"/>
    <w:qFormat/>
    <w:rsid w:val="002E53D3"/>
    <w:pPr>
      <w:numPr>
        <w:numId w:val="3"/>
      </w:numPr>
      <w:tabs>
        <w:tab w:val="left" w:pos="7512"/>
      </w:tabs>
      <w:autoSpaceDE w:val="0"/>
      <w:autoSpaceDN w:val="0"/>
      <w:adjustRightInd w:val="0"/>
      <w:spacing w:after="0" w:line="240" w:lineRule="auto"/>
      <w:ind w:right="339"/>
      <w:contextualSpacing/>
      <w:jc w:val="both"/>
    </w:pPr>
    <w:rPr>
      <w:rFonts w:eastAsiaTheme="minorEastAsia" w:cstheme="minorHAnsi"/>
      <w:sz w:val="20"/>
      <w:szCs w:val="20"/>
      <w:lang w:eastAsia="en-NZ"/>
    </w:rPr>
  </w:style>
  <w:style w:type="paragraph" w:customStyle="1" w:styleId="List-level2">
    <w:name w:val="List - level 2"/>
    <w:basedOn w:val="Normal"/>
    <w:link w:val="List-level2Char"/>
    <w:qFormat/>
    <w:rsid w:val="002E53D3"/>
    <w:pPr>
      <w:autoSpaceDE w:val="0"/>
      <w:autoSpaceDN w:val="0"/>
      <w:adjustRightInd w:val="0"/>
      <w:spacing w:after="0" w:line="240" w:lineRule="auto"/>
      <w:ind w:right="340"/>
      <w:contextualSpacing/>
      <w:jc w:val="both"/>
    </w:pPr>
    <w:rPr>
      <w:rFonts w:eastAsiaTheme="minorEastAsia" w:cstheme="minorHAnsi"/>
      <w:sz w:val="20"/>
      <w:szCs w:val="20"/>
      <w:lang w:eastAsia="en-NZ"/>
    </w:rPr>
  </w:style>
  <w:style w:type="character" w:customStyle="1" w:styleId="BulletsChar">
    <w:name w:val="Bullets Char"/>
    <w:basedOn w:val="DefaultParagraphFont"/>
    <w:link w:val="Bullets"/>
    <w:rsid w:val="002E53D3"/>
    <w:rPr>
      <w:rFonts w:eastAsiaTheme="minorEastAsia" w:cstheme="minorHAnsi"/>
      <w:sz w:val="20"/>
      <w:szCs w:val="20"/>
      <w:lang w:eastAsia="en-NZ"/>
    </w:rPr>
  </w:style>
  <w:style w:type="paragraph" w:customStyle="1" w:styleId="Note-numbering">
    <w:name w:val="Note - numbering"/>
    <w:basedOn w:val="Normal"/>
    <w:link w:val="Note-numberingChar"/>
    <w:qFormat/>
    <w:rsid w:val="002E53D3"/>
    <w:pPr>
      <w:autoSpaceDE w:val="0"/>
      <w:autoSpaceDN w:val="0"/>
      <w:adjustRightInd w:val="0"/>
      <w:spacing w:after="0" w:line="240" w:lineRule="auto"/>
      <w:ind w:left="1633" w:right="340" w:hanging="709"/>
      <w:jc w:val="both"/>
    </w:pPr>
    <w:rPr>
      <w:rFonts w:eastAsiaTheme="minorEastAsia" w:cstheme="minorHAnsi"/>
      <w:bCs/>
      <w:sz w:val="20"/>
      <w:szCs w:val="20"/>
      <w:lang w:eastAsia="en-NZ"/>
    </w:rPr>
  </w:style>
  <w:style w:type="character" w:customStyle="1" w:styleId="List-level2Char">
    <w:name w:val="List - level 2 Char"/>
    <w:basedOn w:val="DefaultParagraphFont"/>
    <w:link w:val="List-level2"/>
    <w:rsid w:val="002E53D3"/>
    <w:rPr>
      <w:rFonts w:eastAsiaTheme="minorEastAsia" w:cstheme="minorHAnsi"/>
      <w:sz w:val="20"/>
      <w:szCs w:val="20"/>
      <w:lang w:eastAsia="en-NZ"/>
    </w:rPr>
  </w:style>
  <w:style w:type="paragraph" w:customStyle="1" w:styleId="List-Level1">
    <w:name w:val="List - Level 1"/>
    <w:basedOn w:val="ListParagraph"/>
    <w:link w:val="List-Level1Char"/>
    <w:qFormat/>
    <w:rsid w:val="002E53D3"/>
    <w:pPr>
      <w:numPr>
        <w:numId w:val="0"/>
      </w:numPr>
    </w:pPr>
  </w:style>
  <w:style w:type="character" w:customStyle="1" w:styleId="Note-numberingChar">
    <w:name w:val="Note - numbering Char"/>
    <w:basedOn w:val="DefaultParagraphFont"/>
    <w:link w:val="Note-numbering"/>
    <w:rsid w:val="002E53D3"/>
    <w:rPr>
      <w:rFonts w:eastAsiaTheme="minorEastAsia" w:cstheme="minorHAnsi"/>
      <w:bCs/>
      <w:sz w:val="20"/>
      <w:szCs w:val="20"/>
      <w:lang w:eastAsia="en-NZ"/>
    </w:rPr>
  </w:style>
  <w:style w:type="paragraph" w:customStyle="1" w:styleId="TableText-Normal">
    <w:name w:val="TableText-Normal"/>
    <w:basedOn w:val="Normal"/>
    <w:link w:val="TableText-NormalChar"/>
    <w:qFormat/>
    <w:rsid w:val="002E53D3"/>
    <w:pPr>
      <w:spacing w:after="0" w:line="240" w:lineRule="auto"/>
      <w:jc w:val="both"/>
    </w:pPr>
    <w:rPr>
      <w:rFonts w:eastAsia="Times New Roman" w:cstheme="minorHAnsi"/>
      <w:sz w:val="20"/>
      <w:szCs w:val="20"/>
      <w:lang w:eastAsia="en-NZ"/>
    </w:rPr>
  </w:style>
  <w:style w:type="character" w:customStyle="1" w:styleId="ListParagraphChar">
    <w:name w:val="List Paragraph Char"/>
    <w:basedOn w:val="DefaultParagraphFont"/>
    <w:link w:val="ListParagraph"/>
    <w:uiPriority w:val="34"/>
    <w:rsid w:val="002E53D3"/>
    <w:rPr>
      <w:rFonts w:eastAsiaTheme="minorEastAsia" w:cstheme="minorHAnsi"/>
      <w:sz w:val="20"/>
      <w:szCs w:val="20"/>
      <w:lang w:eastAsia="en-NZ"/>
    </w:rPr>
  </w:style>
  <w:style w:type="character" w:customStyle="1" w:styleId="List-Level1Char">
    <w:name w:val="List - Level 1 Char"/>
    <w:basedOn w:val="ListParagraphChar"/>
    <w:link w:val="List-Level1"/>
    <w:rsid w:val="002E53D3"/>
    <w:rPr>
      <w:rFonts w:eastAsiaTheme="minorEastAsia" w:cstheme="minorHAnsi"/>
      <w:sz w:val="20"/>
      <w:szCs w:val="20"/>
      <w:lang w:eastAsia="en-NZ"/>
    </w:rPr>
  </w:style>
  <w:style w:type="paragraph" w:customStyle="1" w:styleId="TableText-BoldItalic">
    <w:name w:val="TableText-Bold Italic"/>
    <w:basedOn w:val="Normal"/>
    <w:link w:val="TableText-BoldItalicChar"/>
    <w:qFormat/>
    <w:rsid w:val="002E53D3"/>
    <w:pPr>
      <w:spacing w:after="0" w:line="240" w:lineRule="auto"/>
    </w:pPr>
    <w:rPr>
      <w:rFonts w:eastAsia="Times New Roman" w:cstheme="minorHAnsi"/>
      <w:b/>
      <w:i/>
      <w:sz w:val="20"/>
      <w:szCs w:val="20"/>
      <w:lang w:eastAsia="en-NZ"/>
    </w:rPr>
  </w:style>
  <w:style w:type="character" w:customStyle="1" w:styleId="TableText-NormalChar">
    <w:name w:val="TableText-Normal Char"/>
    <w:basedOn w:val="DefaultParagraphFont"/>
    <w:link w:val="TableText-Normal"/>
    <w:rsid w:val="002E53D3"/>
    <w:rPr>
      <w:rFonts w:eastAsia="Times New Roman" w:cstheme="minorHAnsi"/>
      <w:sz w:val="20"/>
      <w:szCs w:val="20"/>
      <w:lang w:eastAsia="en-NZ"/>
    </w:rPr>
  </w:style>
  <w:style w:type="character" w:customStyle="1" w:styleId="TableText-BoldItalicChar">
    <w:name w:val="TableText-Bold Italic Char"/>
    <w:basedOn w:val="DefaultParagraphFont"/>
    <w:link w:val="TableText-BoldItalic"/>
    <w:rsid w:val="002E53D3"/>
    <w:rPr>
      <w:rFonts w:eastAsia="Times New Roman" w:cstheme="minorHAnsi"/>
      <w:b/>
      <w:i/>
      <w:sz w:val="20"/>
      <w:szCs w:val="20"/>
      <w:lang w:eastAsia="en-NZ"/>
    </w:rPr>
  </w:style>
  <w:style w:type="numbering" w:customStyle="1" w:styleId="SubheadingList1">
    <w:name w:val="Subheading List 1"/>
    <w:uiPriority w:val="99"/>
    <w:rsid w:val="002E53D3"/>
    <w:pPr>
      <w:numPr>
        <w:numId w:val="12"/>
      </w:numPr>
    </w:pPr>
  </w:style>
  <w:style w:type="numbering" w:customStyle="1" w:styleId="TableList-1">
    <w:name w:val="Table List - 1"/>
    <w:uiPriority w:val="99"/>
    <w:rsid w:val="002E53D3"/>
    <w:pPr>
      <w:numPr>
        <w:numId w:val="13"/>
      </w:numPr>
    </w:pPr>
  </w:style>
  <w:style w:type="numbering" w:customStyle="1" w:styleId="TableList-2">
    <w:name w:val="Table List - 2"/>
    <w:uiPriority w:val="99"/>
    <w:rsid w:val="002E53D3"/>
    <w:pPr>
      <w:numPr>
        <w:numId w:val="14"/>
      </w:numPr>
    </w:pPr>
  </w:style>
  <w:style w:type="numbering" w:customStyle="1" w:styleId="TableList-3">
    <w:name w:val="Table List - 3"/>
    <w:uiPriority w:val="99"/>
    <w:rsid w:val="002E53D3"/>
    <w:pPr>
      <w:numPr>
        <w:numId w:val="15"/>
      </w:numPr>
    </w:pPr>
  </w:style>
  <w:style w:type="paragraph" w:customStyle="1" w:styleId="TableText-BulletIndented">
    <w:name w:val="TableText-Bullet Indented"/>
    <w:basedOn w:val="Normal"/>
    <w:link w:val="TableText-BulletIndentedChar"/>
    <w:qFormat/>
    <w:rsid w:val="002E53D3"/>
    <w:pPr>
      <w:numPr>
        <w:numId w:val="1"/>
      </w:numPr>
      <w:autoSpaceDE w:val="0"/>
      <w:autoSpaceDN w:val="0"/>
      <w:adjustRightInd w:val="0"/>
      <w:spacing w:after="0" w:line="240" w:lineRule="auto"/>
      <w:contextualSpacing/>
      <w:jc w:val="both"/>
    </w:pPr>
    <w:rPr>
      <w:rFonts w:eastAsiaTheme="minorEastAsia" w:cstheme="minorHAnsi"/>
      <w:sz w:val="20"/>
      <w:szCs w:val="20"/>
      <w:lang w:eastAsia="en-NZ"/>
    </w:rPr>
  </w:style>
  <w:style w:type="numbering" w:customStyle="1" w:styleId="TableList-4">
    <w:name w:val="Table List - 4"/>
    <w:uiPriority w:val="99"/>
    <w:rsid w:val="002E53D3"/>
    <w:pPr>
      <w:numPr>
        <w:numId w:val="16"/>
      </w:numPr>
    </w:pPr>
  </w:style>
  <w:style w:type="character" w:customStyle="1" w:styleId="TableText-BulletIndentedChar">
    <w:name w:val="TableText-Bullet Indented Char"/>
    <w:basedOn w:val="DefaultParagraphFont"/>
    <w:link w:val="TableText-BulletIndented"/>
    <w:rsid w:val="002E53D3"/>
    <w:rPr>
      <w:rFonts w:eastAsiaTheme="minorEastAsia" w:cstheme="minorHAnsi"/>
      <w:sz w:val="20"/>
      <w:szCs w:val="20"/>
      <w:lang w:eastAsia="en-NZ"/>
    </w:rPr>
  </w:style>
  <w:style w:type="numbering" w:customStyle="1" w:styleId="TableList-5">
    <w:name w:val="Table List - 5"/>
    <w:uiPriority w:val="99"/>
    <w:rsid w:val="002E53D3"/>
    <w:pPr>
      <w:numPr>
        <w:numId w:val="17"/>
      </w:numPr>
    </w:pPr>
  </w:style>
  <w:style w:type="numbering" w:customStyle="1" w:styleId="TableList-6">
    <w:name w:val="Table List - 6"/>
    <w:uiPriority w:val="99"/>
    <w:rsid w:val="002E53D3"/>
    <w:pPr>
      <w:numPr>
        <w:numId w:val="18"/>
      </w:numPr>
    </w:pPr>
  </w:style>
  <w:style w:type="paragraph" w:customStyle="1" w:styleId="TableText-Strong">
    <w:name w:val="TableText-Strong"/>
    <w:basedOn w:val="Normal"/>
    <w:link w:val="TableText-StrongChar"/>
    <w:qFormat/>
    <w:rsid w:val="002E53D3"/>
    <w:pPr>
      <w:spacing w:after="0" w:line="240" w:lineRule="auto"/>
    </w:pPr>
    <w:rPr>
      <w:rFonts w:ascii="Calibri" w:eastAsia="Times New Roman" w:hAnsi="Calibri" w:cstheme="minorHAnsi"/>
      <w:b/>
      <w:bCs/>
      <w:lang w:eastAsia="en-NZ"/>
    </w:rPr>
  </w:style>
  <w:style w:type="paragraph" w:customStyle="1" w:styleId="Normaltext-Indented">
    <w:name w:val="Normal text-Indented"/>
    <w:basedOn w:val="Normal"/>
    <w:link w:val="Normaltext-IndentedChar"/>
    <w:qFormat/>
    <w:rsid w:val="002E53D3"/>
    <w:pPr>
      <w:autoSpaceDE w:val="0"/>
      <w:autoSpaceDN w:val="0"/>
      <w:adjustRightInd w:val="0"/>
      <w:spacing w:after="0" w:line="240" w:lineRule="auto"/>
      <w:ind w:left="1492" w:right="904"/>
      <w:contextualSpacing/>
      <w:jc w:val="both"/>
    </w:pPr>
    <w:rPr>
      <w:rFonts w:eastAsiaTheme="minorEastAsia" w:cstheme="minorHAnsi"/>
      <w:sz w:val="20"/>
      <w:szCs w:val="20"/>
      <w:lang w:eastAsia="en-NZ"/>
    </w:rPr>
  </w:style>
  <w:style w:type="character" w:customStyle="1" w:styleId="TableText-StrongChar">
    <w:name w:val="TableText-Strong Char"/>
    <w:basedOn w:val="DefaultParagraphFont"/>
    <w:link w:val="TableText-Strong"/>
    <w:rsid w:val="002E53D3"/>
    <w:rPr>
      <w:rFonts w:ascii="Calibri" w:eastAsia="Times New Roman" w:hAnsi="Calibri" w:cstheme="minorHAnsi"/>
      <w:b/>
      <w:bCs/>
      <w:lang w:eastAsia="en-NZ"/>
    </w:rPr>
  </w:style>
  <w:style w:type="paragraph" w:customStyle="1" w:styleId="Normal-Italic-Indented">
    <w:name w:val="Normal-Italic-Indented"/>
    <w:basedOn w:val="Normal"/>
    <w:link w:val="Normal-Italic-IndentedChar"/>
    <w:qFormat/>
    <w:rsid w:val="002E53D3"/>
    <w:pPr>
      <w:autoSpaceDE w:val="0"/>
      <w:autoSpaceDN w:val="0"/>
      <w:adjustRightInd w:val="0"/>
      <w:spacing w:after="0" w:line="240" w:lineRule="auto"/>
      <w:ind w:left="1492" w:right="904"/>
      <w:contextualSpacing/>
      <w:jc w:val="both"/>
    </w:pPr>
    <w:rPr>
      <w:rFonts w:eastAsiaTheme="minorEastAsia" w:cstheme="minorHAnsi"/>
      <w:i/>
      <w:iCs/>
      <w:sz w:val="20"/>
      <w:szCs w:val="20"/>
      <w:lang w:eastAsia="en-NZ"/>
    </w:rPr>
  </w:style>
  <w:style w:type="character" w:customStyle="1" w:styleId="Normaltext-IndentedChar">
    <w:name w:val="Normal text-Indented Char"/>
    <w:basedOn w:val="DefaultParagraphFont"/>
    <w:link w:val="Normaltext-Indented"/>
    <w:rsid w:val="002E53D3"/>
    <w:rPr>
      <w:rFonts w:eastAsiaTheme="minorEastAsia" w:cstheme="minorHAnsi"/>
      <w:sz w:val="20"/>
      <w:szCs w:val="20"/>
      <w:lang w:eastAsia="en-NZ"/>
    </w:rPr>
  </w:style>
  <w:style w:type="paragraph" w:customStyle="1" w:styleId="Bullets-Bold">
    <w:name w:val="Bullets-Bold"/>
    <w:basedOn w:val="Normal"/>
    <w:link w:val="Bullets-BoldChar"/>
    <w:qFormat/>
    <w:rsid w:val="002E53D3"/>
    <w:pPr>
      <w:spacing w:after="0" w:line="240" w:lineRule="auto"/>
      <w:ind w:left="1310" w:right="339" w:hanging="425"/>
      <w:jc w:val="both"/>
    </w:pPr>
    <w:rPr>
      <w:rFonts w:ascii="Calibri" w:eastAsia="Times New Roman" w:hAnsi="Calibri" w:cs="Times New Roman"/>
      <w:b/>
      <w:sz w:val="20"/>
      <w:szCs w:val="20"/>
      <w:lang w:eastAsia="en-NZ"/>
    </w:rPr>
  </w:style>
  <w:style w:type="character" w:customStyle="1" w:styleId="Normal-Italic-IndentedChar">
    <w:name w:val="Normal-Italic-Indented Char"/>
    <w:basedOn w:val="DefaultParagraphFont"/>
    <w:link w:val="Normal-Italic-Indented"/>
    <w:rsid w:val="002E53D3"/>
    <w:rPr>
      <w:rFonts w:eastAsiaTheme="minorEastAsia" w:cstheme="minorHAnsi"/>
      <w:i/>
      <w:iCs/>
      <w:sz w:val="20"/>
      <w:szCs w:val="20"/>
      <w:lang w:eastAsia="en-NZ"/>
    </w:rPr>
  </w:style>
  <w:style w:type="paragraph" w:customStyle="1" w:styleId="Bullets-normaltext">
    <w:name w:val="Bullets-normal text"/>
    <w:basedOn w:val="Normal"/>
    <w:link w:val="Bullets-normaltextChar"/>
    <w:qFormat/>
    <w:rsid w:val="002E53D3"/>
    <w:pPr>
      <w:autoSpaceDE w:val="0"/>
      <w:autoSpaceDN w:val="0"/>
      <w:adjustRightInd w:val="0"/>
      <w:spacing w:after="0" w:line="240" w:lineRule="auto"/>
      <w:ind w:left="1309" w:right="339"/>
      <w:contextualSpacing/>
      <w:jc w:val="both"/>
    </w:pPr>
    <w:rPr>
      <w:rFonts w:eastAsiaTheme="minorEastAsia"/>
      <w:sz w:val="20"/>
      <w:szCs w:val="20"/>
      <w:lang w:eastAsia="en-NZ"/>
    </w:rPr>
  </w:style>
  <w:style w:type="character" w:customStyle="1" w:styleId="Bullets-BoldChar">
    <w:name w:val="Bullets-Bold Char"/>
    <w:basedOn w:val="DefaultParagraphFont"/>
    <w:link w:val="Bullets-Bold"/>
    <w:rsid w:val="002E53D3"/>
    <w:rPr>
      <w:rFonts w:ascii="Calibri" w:eastAsia="Times New Roman" w:hAnsi="Calibri" w:cs="Times New Roman"/>
      <w:b/>
      <w:sz w:val="20"/>
      <w:szCs w:val="20"/>
      <w:lang w:eastAsia="en-NZ"/>
    </w:rPr>
  </w:style>
  <w:style w:type="paragraph" w:customStyle="1" w:styleId="Bullets2">
    <w:name w:val="Bullets 2"/>
    <w:basedOn w:val="Normal"/>
    <w:link w:val="Bullets2Char"/>
    <w:qFormat/>
    <w:rsid w:val="002E53D3"/>
    <w:pPr>
      <w:numPr>
        <w:ilvl w:val="1"/>
        <w:numId w:val="2"/>
      </w:numPr>
      <w:spacing w:after="0" w:line="240" w:lineRule="auto"/>
      <w:ind w:left="1310" w:right="339" w:hanging="425"/>
      <w:jc w:val="both"/>
    </w:pPr>
    <w:rPr>
      <w:rFonts w:ascii="Calibri" w:eastAsia="Times New Roman" w:hAnsi="Calibri" w:cs="Times New Roman"/>
      <w:sz w:val="20"/>
      <w:szCs w:val="20"/>
      <w:lang w:eastAsia="en-NZ"/>
    </w:rPr>
  </w:style>
  <w:style w:type="character" w:customStyle="1" w:styleId="Bullets-normaltextChar">
    <w:name w:val="Bullets-normal text Char"/>
    <w:basedOn w:val="DefaultParagraphFont"/>
    <w:link w:val="Bullets-normaltext"/>
    <w:rsid w:val="002E53D3"/>
    <w:rPr>
      <w:rFonts w:eastAsiaTheme="minorEastAsia"/>
      <w:sz w:val="20"/>
      <w:szCs w:val="20"/>
      <w:lang w:eastAsia="en-NZ"/>
    </w:rPr>
  </w:style>
  <w:style w:type="paragraph" w:customStyle="1" w:styleId="SubheadingCenter12pt">
    <w:name w:val="Subheading (Center 12pt)"/>
    <w:basedOn w:val="Normal"/>
    <w:link w:val="SubheadingCenter12ptChar"/>
    <w:qFormat/>
    <w:rsid w:val="002E53D3"/>
    <w:pPr>
      <w:spacing w:after="0" w:line="240" w:lineRule="auto"/>
      <w:ind w:left="884" w:right="339"/>
      <w:jc w:val="center"/>
    </w:pPr>
    <w:rPr>
      <w:rFonts w:ascii="Calibri" w:eastAsia="Times New Roman" w:hAnsi="Calibri" w:cs="Times New Roman"/>
      <w:b/>
      <w:sz w:val="24"/>
      <w:szCs w:val="24"/>
      <w:lang w:eastAsia="en-NZ"/>
    </w:rPr>
  </w:style>
  <w:style w:type="character" w:customStyle="1" w:styleId="Bullets2Char">
    <w:name w:val="Bullets 2 Char"/>
    <w:basedOn w:val="DefaultParagraphFont"/>
    <w:link w:val="Bullets2"/>
    <w:rsid w:val="002E53D3"/>
    <w:rPr>
      <w:rFonts w:ascii="Calibri" w:eastAsia="Times New Roman" w:hAnsi="Calibri" w:cs="Times New Roman"/>
      <w:sz w:val="20"/>
      <w:szCs w:val="20"/>
      <w:lang w:eastAsia="en-NZ"/>
    </w:rPr>
  </w:style>
  <w:style w:type="numbering" w:customStyle="1" w:styleId="SubheadingList-2">
    <w:name w:val="Subheading List - 2"/>
    <w:uiPriority w:val="99"/>
    <w:rsid w:val="002E53D3"/>
    <w:pPr>
      <w:numPr>
        <w:numId w:val="19"/>
      </w:numPr>
    </w:pPr>
  </w:style>
  <w:style w:type="character" w:customStyle="1" w:styleId="SubheadingCenter12ptChar">
    <w:name w:val="Subheading (Center 12pt) Char"/>
    <w:basedOn w:val="DefaultParagraphFont"/>
    <w:link w:val="SubheadingCenter12pt"/>
    <w:rsid w:val="002E53D3"/>
    <w:rPr>
      <w:rFonts w:ascii="Calibri" w:eastAsia="Times New Roman" w:hAnsi="Calibri" w:cs="Times New Roman"/>
      <w:b/>
      <w:sz w:val="24"/>
      <w:szCs w:val="24"/>
      <w:lang w:eastAsia="en-NZ"/>
    </w:rPr>
  </w:style>
  <w:style w:type="numbering" w:customStyle="1" w:styleId="SubheadingList-3">
    <w:name w:val="Subheading List - 3"/>
    <w:uiPriority w:val="99"/>
    <w:rsid w:val="002E53D3"/>
    <w:pPr>
      <w:numPr>
        <w:numId w:val="20"/>
      </w:numPr>
    </w:pPr>
  </w:style>
  <w:style w:type="paragraph" w:customStyle="1" w:styleId="SubheadingUnderHeading6-14pt">
    <w:name w:val="Subheading (Under Heading 6 - 14pt)"/>
    <w:basedOn w:val="Normal"/>
    <w:link w:val="SubheadingUnderHeading6-14ptChar"/>
    <w:qFormat/>
    <w:rsid w:val="002E53D3"/>
    <w:pPr>
      <w:spacing w:after="0" w:line="240" w:lineRule="auto"/>
      <w:ind w:left="884" w:right="339"/>
      <w:jc w:val="center"/>
    </w:pPr>
    <w:rPr>
      <w:rFonts w:ascii="Calibri" w:eastAsia="Times New Roman" w:hAnsi="Calibri" w:cs="Times New Roman"/>
      <w:b/>
      <w:sz w:val="28"/>
      <w:szCs w:val="28"/>
      <w:lang w:eastAsia="en-NZ"/>
    </w:rPr>
  </w:style>
  <w:style w:type="paragraph" w:styleId="BlockText">
    <w:name w:val="Block Text"/>
    <w:basedOn w:val="Normal"/>
    <w:uiPriority w:val="99"/>
    <w:unhideWhenUsed/>
    <w:rsid w:val="002E53D3"/>
    <w:pPr>
      <w:spacing w:after="0" w:line="240" w:lineRule="auto"/>
      <w:ind w:left="1492" w:right="339" w:hanging="608"/>
      <w:jc w:val="both"/>
    </w:pPr>
    <w:rPr>
      <w:rFonts w:ascii="Calibri" w:eastAsia="Times New Roman" w:hAnsi="Calibri" w:cs="Times New Roman"/>
      <w:sz w:val="20"/>
      <w:szCs w:val="20"/>
      <w:lang w:eastAsia="en-NZ"/>
    </w:rPr>
  </w:style>
  <w:style w:type="character" w:customStyle="1" w:styleId="SubheadingUnderHeading6-14ptChar">
    <w:name w:val="Subheading (Under Heading 6 - 14pt) Char"/>
    <w:basedOn w:val="DefaultParagraphFont"/>
    <w:link w:val="SubheadingUnderHeading6-14pt"/>
    <w:rsid w:val="002E53D3"/>
    <w:rPr>
      <w:rFonts w:ascii="Calibri" w:eastAsia="Times New Roman" w:hAnsi="Calibri" w:cs="Times New Roman"/>
      <w:b/>
      <w:sz w:val="28"/>
      <w:szCs w:val="28"/>
      <w:lang w:eastAsia="en-NZ"/>
    </w:rPr>
  </w:style>
  <w:style w:type="paragraph" w:customStyle="1" w:styleId="TableText-AllCaps-11pt">
    <w:name w:val="TableText-All Caps - 11pt"/>
    <w:basedOn w:val="Normal"/>
    <w:link w:val="TableText-AllCaps-11ptChar"/>
    <w:qFormat/>
    <w:rsid w:val="002E53D3"/>
    <w:pPr>
      <w:spacing w:after="0" w:line="240" w:lineRule="auto"/>
      <w:ind w:right="334"/>
      <w:jc w:val="both"/>
    </w:pPr>
    <w:rPr>
      <w:caps/>
    </w:rPr>
  </w:style>
  <w:style w:type="paragraph" w:customStyle="1" w:styleId="TableText-Reference">
    <w:name w:val="TableText-Reference"/>
    <w:basedOn w:val="Normal"/>
    <w:link w:val="TableText-ReferenceChar"/>
    <w:qFormat/>
    <w:rsid w:val="002E53D3"/>
    <w:pPr>
      <w:autoSpaceDE w:val="0"/>
      <w:autoSpaceDN w:val="0"/>
      <w:adjustRightInd w:val="0"/>
      <w:spacing w:after="0" w:line="240" w:lineRule="auto"/>
      <w:jc w:val="both"/>
    </w:pPr>
    <w:rPr>
      <w:rFonts w:eastAsia="Times New Roman" w:cstheme="minorHAnsi"/>
      <w:i/>
      <w:iCs/>
      <w:sz w:val="16"/>
      <w:szCs w:val="16"/>
      <w:lang w:eastAsia="en-NZ"/>
    </w:rPr>
  </w:style>
  <w:style w:type="character" w:customStyle="1" w:styleId="TableText-AllCaps-11ptChar">
    <w:name w:val="TableText-All Caps - 11pt Char"/>
    <w:basedOn w:val="DefaultParagraphFont"/>
    <w:link w:val="TableText-AllCaps-11pt"/>
    <w:rsid w:val="002E53D3"/>
    <w:rPr>
      <w:caps/>
    </w:rPr>
  </w:style>
  <w:style w:type="paragraph" w:customStyle="1" w:styleId="Heading4-Italic">
    <w:name w:val="Heading 4 - Italic"/>
    <w:basedOn w:val="Normal"/>
    <w:link w:val="Heading4-ItalicChar"/>
    <w:qFormat/>
    <w:rsid w:val="002E53D3"/>
    <w:pPr>
      <w:autoSpaceDE w:val="0"/>
      <w:autoSpaceDN w:val="0"/>
      <w:adjustRightInd w:val="0"/>
      <w:spacing w:after="0" w:line="240" w:lineRule="auto"/>
      <w:ind w:right="337"/>
      <w:jc w:val="both"/>
    </w:pPr>
    <w:rPr>
      <w:rFonts w:eastAsiaTheme="minorEastAsia" w:cstheme="minorHAnsi"/>
      <w:b/>
      <w:bCs/>
      <w:i/>
      <w:sz w:val="28"/>
      <w:szCs w:val="28"/>
      <w:lang w:eastAsia="en-NZ"/>
    </w:rPr>
  </w:style>
  <w:style w:type="character" w:customStyle="1" w:styleId="TableText-ReferenceChar">
    <w:name w:val="TableText-Reference Char"/>
    <w:basedOn w:val="DefaultParagraphFont"/>
    <w:link w:val="TableText-Reference"/>
    <w:rsid w:val="002E53D3"/>
    <w:rPr>
      <w:rFonts w:eastAsia="Times New Roman" w:cstheme="minorHAnsi"/>
      <w:i/>
      <w:iCs/>
      <w:sz w:val="16"/>
      <w:szCs w:val="16"/>
      <w:lang w:eastAsia="en-NZ"/>
    </w:rPr>
  </w:style>
  <w:style w:type="paragraph" w:customStyle="1" w:styleId="TableText-Normal-Italic">
    <w:name w:val="TableText-Normal-Italic"/>
    <w:basedOn w:val="Normal"/>
    <w:link w:val="TableText-Normal-ItalicChar"/>
    <w:qFormat/>
    <w:rsid w:val="002E53D3"/>
    <w:pPr>
      <w:autoSpaceDE w:val="0"/>
      <w:autoSpaceDN w:val="0"/>
      <w:adjustRightInd w:val="0"/>
      <w:spacing w:after="0" w:line="240" w:lineRule="auto"/>
    </w:pPr>
    <w:rPr>
      <w:rFonts w:eastAsiaTheme="minorEastAsia" w:cstheme="minorHAnsi"/>
      <w:bCs/>
      <w:i/>
      <w:iCs/>
      <w:sz w:val="20"/>
      <w:szCs w:val="20"/>
      <w:lang w:eastAsia="en-NZ"/>
    </w:rPr>
  </w:style>
  <w:style w:type="character" w:customStyle="1" w:styleId="Heading4-ItalicChar">
    <w:name w:val="Heading 4 - Italic Char"/>
    <w:basedOn w:val="DefaultParagraphFont"/>
    <w:link w:val="Heading4-Italic"/>
    <w:rsid w:val="002E53D3"/>
    <w:rPr>
      <w:rFonts w:eastAsiaTheme="minorEastAsia" w:cstheme="minorHAnsi"/>
      <w:b/>
      <w:bCs/>
      <w:i/>
      <w:sz w:val="28"/>
      <w:szCs w:val="28"/>
      <w:lang w:eastAsia="en-NZ"/>
    </w:rPr>
  </w:style>
  <w:style w:type="paragraph" w:customStyle="1" w:styleId="TableText-NormalIndented">
    <w:name w:val="TableText-Normal Indented"/>
    <w:basedOn w:val="Normal"/>
    <w:link w:val="TableText-NormalIndentedChar"/>
    <w:qFormat/>
    <w:rsid w:val="002E53D3"/>
    <w:pPr>
      <w:autoSpaceDE w:val="0"/>
      <w:autoSpaceDN w:val="0"/>
      <w:adjustRightInd w:val="0"/>
      <w:spacing w:after="0" w:line="240" w:lineRule="auto"/>
      <w:ind w:left="881" w:right="337"/>
      <w:jc w:val="both"/>
    </w:pPr>
    <w:rPr>
      <w:rFonts w:eastAsiaTheme="minorEastAsia" w:cstheme="minorHAnsi"/>
      <w:sz w:val="20"/>
      <w:szCs w:val="20"/>
      <w:lang w:eastAsia="en-NZ"/>
    </w:rPr>
  </w:style>
  <w:style w:type="character" w:customStyle="1" w:styleId="TableText-Normal-ItalicChar">
    <w:name w:val="TableText-Normal-Italic Char"/>
    <w:basedOn w:val="DefaultParagraphFont"/>
    <w:link w:val="TableText-Normal-Italic"/>
    <w:rsid w:val="002E53D3"/>
    <w:rPr>
      <w:rFonts w:eastAsiaTheme="minorEastAsia" w:cstheme="minorHAnsi"/>
      <w:bCs/>
      <w:i/>
      <w:iCs/>
      <w:sz w:val="20"/>
      <w:szCs w:val="20"/>
      <w:lang w:eastAsia="en-NZ"/>
    </w:rPr>
  </w:style>
  <w:style w:type="paragraph" w:customStyle="1" w:styleId="TableText-Italic-Indented">
    <w:name w:val="TableText-Italic-Indented"/>
    <w:basedOn w:val="TableText-NormalIndented"/>
    <w:link w:val="TableText-Italic-IndentedChar"/>
    <w:qFormat/>
    <w:rsid w:val="002E53D3"/>
    <w:rPr>
      <w:i/>
      <w:iCs/>
    </w:rPr>
  </w:style>
  <w:style w:type="character" w:customStyle="1" w:styleId="TableText-NormalIndentedChar">
    <w:name w:val="TableText-Normal Indented Char"/>
    <w:basedOn w:val="DefaultParagraphFont"/>
    <w:link w:val="TableText-NormalIndented"/>
    <w:rsid w:val="002E53D3"/>
    <w:rPr>
      <w:rFonts w:eastAsiaTheme="minorEastAsia" w:cstheme="minorHAnsi"/>
      <w:sz w:val="20"/>
      <w:szCs w:val="20"/>
      <w:lang w:eastAsia="en-NZ"/>
    </w:rPr>
  </w:style>
  <w:style w:type="paragraph" w:customStyle="1" w:styleId="Subheading12pt">
    <w:name w:val="Subheading (12pt)"/>
    <w:basedOn w:val="TableText-Strong"/>
    <w:link w:val="Subheading12ptChar"/>
    <w:qFormat/>
    <w:rsid w:val="002E53D3"/>
    <w:rPr>
      <w:rFonts w:eastAsiaTheme="minorEastAsia"/>
      <w:sz w:val="24"/>
      <w:szCs w:val="24"/>
    </w:rPr>
  </w:style>
  <w:style w:type="character" w:customStyle="1" w:styleId="TableText-Italic-IndentedChar">
    <w:name w:val="TableText-Italic-Indented Char"/>
    <w:basedOn w:val="TableText-NormalIndentedChar"/>
    <w:link w:val="TableText-Italic-Indented"/>
    <w:rsid w:val="002E53D3"/>
    <w:rPr>
      <w:rFonts w:eastAsiaTheme="minorEastAsia" w:cstheme="minorHAnsi"/>
      <w:i/>
      <w:iCs/>
      <w:sz w:val="20"/>
      <w:szCs w:val="20"/>
      <w:lang w:eastAsia="en-NZ"/>
    </w:rPr>
  </w:style>
  <w:style w:type="character" w:customStyle="1" w:styleId="Subheading12ptChar">
    <w:name w:val="Subheading (12pt) Char"/>
    <w:basedOn w:val="TableText-StrongChar"/>
    <w:link w:val="Subheading12pt"/>
    <w:rsid w:val="002E53D3"/>
    <w:rPr>
      <w:rFonts w:ascii="Calibri" w:eastAsiaTheme="minorEastAsia" w:hAnsi="Calibri" w:cstheme="minorHAnsi"/>
      <w:b/>
      <w:bCs/>
      <w:sz w:val="24"/>
      <w:szCs w:val="24"/>
      <w:lang w:eastAsia="en-NZ"/>
    </w:rPr>
  </w:style>
  <w:style w:type="paragraph" w:customStyle="1" w:styleId="TableText-NormalLeftalign">
    <w:name w:val="TableText-Normal Left align"/>
    <w:basedOn w:val="Normal"/>
    <w:link w:val="TableText-NormalLeftalignChar"/>
    <w:qFormat/>
    <w:rsid w:val="002E53D3"/>
    <w:pPr>
      <w:autoSpaceDE w:val="0"/>
      <w:autoSpaceDN w:val="0"/>
      <w:adjustRightInd w:val="0"/>
      <w:spacing w:after="0" w:line="240" w:lineRule="auto"/>
    </w:pPr>
    <w:rPr>
      <w:rFonts w:eastAsiaTheme="minorEastAsia" w:cstheme="minorHAnsi"/>
      <w:sz w:val="20"/>
      <w:szCs w:val="20"/>
      <w:lang w:eastAsia="en-NZ"/>
    </w:rPr>
  </w:style>
  <w:style w:type="paragraph" w:customStyle="1" w:styleId="TableText-FiguresCenteralign">
    <w:name w:val="TableText-Figures Center align"/>
    <w:basedOn w:val="Normal"/>
    <w:link w:val="TableText-FiguresCenteralignChar"/>
    <w:qFormat/>
    <w:rsid w:val="002E53D3"/>
    <w:pPr>
      <w:autoSpaceDE w:val="0"/>
      <w:autoSpaceDN w:val="0"/>
      <w:adjustRightInd w:val="0"/>
      <w:spacing w:after="0" w:line="240" w:lineRule="auto"/>
      <w:jc w:val="center"/>
    </w:pPr>
    <w:rPr>
      <w:rFonts w:eastAsiaTheme="minorEastAsia" w:cstheme="minorHAnsi"/>
      <w:sz w:val="20"/>
      <w:szCs w:val="20"/>
      <w:lang w:eastAsia="en-NZ"/>
    </w:rPr>
  </w:style>
  <w:style w:type="character" w:customStyle="1" w:styleId="TableText-NormalLeftalignChar">
    <w:name w:val="TableText-Normal Left align Char"/>
    <w:basedOn w:val="DefaultParagraphFont"/>
    <w:link w:val="TableText-NormalLeftalign"/>
    <w:rsid w:val="002E53D3"/>
    <w:rPr>
      <w:rFonts w:eastAsiaTheme="minorEastAsia" w:cstheme="minorHAnsi"/>
      <w:sz w:val="20"/>
      <w:szCs w:val="20"/>
      <w:lang w:eastAsia="en-NZ"/>
    </w:rPr>
  </w:style>
  <w:style w:type="numbering" w:customStyle="1" w:styleId="TableList-7">
    <w:name w:val="Table List - 7"/>
    <w:uiPriority w:val="99"/>
    <w:rsid w:val="002E53D3"/>
    <w:pPr>
      <w:numPr>
        <w:numId w:val="21"/>
      </w:numPr>
    </w:pPr>
  </w:style>
  <w:style w:type="character" w:customStyle="1" w:styleId="TableText-FiguresCenteralignChar">
    <w:name w:val="TableText-Figures Center align Char"/>
    <w:basedOn w:val="DefaultParagraphFont"/>
    <w:link w:val="TableText-FiguresCenteralign"/>
    <w:rsid w:val="002E53D3"/>
    <w:rPr>
      <w:rFonts w:eastAsiaTheme="minorEastAsia" w:cstheme="minorHAnsi"/>
      <w:sz w:val="20"/>
      <w:szCs w:val="20"/>
      <w:lang w:eastAsia="en-NZ"/>
    </w:rPr>
  </w:style>
  <w:style w:type="paragraph" w:customStyle="1" w:styleId="TableText-Bulletindented-Layer2">
    <w:name w:val="TableText-Bullet indented- Layer 2"/>
    <w:basedOn w:val="Normal"/>
    <w:link w:val="TableText-Bulletindented-Layer2Char"/>
    <w:qFormat/>
    <w:rsid w:val="002E53D3"/>
    <w:pPr>
      <w:numPr>
        <w:numId w:val="6"/>
      </w:numPr>
      <w:autoSpaceDE w:val="0"/>
      <w:autoSpaceDN w:val="0"/>
      <w:adjustRightInd w:val="0"/>
      <w:spacing w:after="0" w:line="240" w:lineRule="auto"/>
      <w:ind w:left="1160"/>
      <w:contextualSpacing/>
      <w:jc w:val="both"/>
    </w:pPr>
    <w:rPr>
      <w:rFonts w:eastAsiaTheme="minorEastAsia" w:cstheme="minorHAnsi"/>
      <w:sz w:val="20"/>
      <w:szCs w:val="20"/>
      <w:lang w:eastAsia="en-NZ"/>
    </w:rPr>
  </w:style>
  <w:style w:type="paragraph" w:customStyle="1" w:styleId="Normal-Noindention">
    <w:name w:val="Normal-No indention"/>
    <w:basedOn w:val="Normal"/>
    <w:link w:val="Normal-NoindentionChar"/>
    <w:qFormat/>
    <w:rsid w:val="002E53D3"/>
    <w:pPr>
      <w:autoSpaceDE w:val="0"/>
      <w:autoSpaceDN w:val="0"/>
      <w:adjustRightInd w:val="0"/>
      <w:spacing w:after="0" w:line="240" w:lineRule="auto"/>
      <w:ind w:right="337"/>
      <w:jc w:val="both"/>
    </w:pPr>
    <w:rPr>
      <w:rFonts w:eastAsiaTheme="minorEastAsia" w:cstheme="minorHAnsi"/>
      <w:sz w:val="20"/>
      <w:szCs w:val="20"/>
      <w:lang w:eastAsia="en-NZ"/>
    </w:rPr>
  </w:style>
  <w:style w:type="character" w:customStyle="1" w:styleId="TableText-Bulletindented-Layer2Char">
    <w:name w:val="TableText-Bullet indented- Layer 2 Char"/>
    <w:basedOn w:val="DefaultParagraphFont"/>
    <w:link w:val="TableText-Bulletindented-Layer2"/>
    <w:rsid w:val="002E53D3"/>
    <w:rPr>
      <w:rFonts w:eastAsiaTheme="minorEastAsia" w:cstheme="minorHAnsi"/>
      <w:sz w:val="20"/>
      <w:szCs w:val="20"/>
      <w:lang w:eastAsia="en-NZ"/>
    </w:rPr>
  </w:style>
  <w:style w:type="paragraph" w:customStyle="1" w:styleId="Normal-BoldItalic">
    <w:name w:val="Normal-Bold Italic"/>
    <w:basedOn w:val="Normal"/>
    <w:link w:val="Normal-BoldItalicChar"/>
    <w:qFormat/>
    <w:rsid w:val="002E53D3"/>
    <w:pPr>
      <w:autoSpaceDE w:val="0"/>
      <w:autoSpaceDN w:val="0"/>
      <w:adjustRightInd w:val="0"/>
      <w:spacing w:after="0" w:line="240" w:lineRule="auto"/>
      <w:ind w:left="886" w:right="337" w:hanging="886"/>
      <w:jc w:val="both"/>
    </w:pPr>
    <w:rPr>
      <w:rFonts w:eastAsiaTheme="minorEastAsia" w:cstheme="minorHAnsi"/>
      <w:b/>
      <w:bCs/>
      <w:i/>
      <w:sz w:val="20"/>
      <w:szCs w:val="20"/>
      <w:lang w:eastAsia="en-NZ"/>
    </w:rPr>
  </w:style>
  <w:style w:type="character" w:customStyle="1" w:styleId="Normal-NoindentionChar">
    <w:name w:val="Normal-No indention Char"/>
    <w:basedOn w:val="DefaultParagraphFont"/>
    <w:link w:val="Normal-Noindention"/>
    <w:rsid w:val="002E53D3"/>
    <w:rPr>
      <w:rFonts w:eastAsiaTheme="minorEastAsia" w:cstheme="minorHAnsi"/>
      <w:sz w:val="20"/>
      <w:szCs w:val="20"/>
      <w:lang w:eastAsia="en-NZ"/>
    </w:rPr>
  </w:style>
  <w:style w:type="character" w:customStyle="1" w:styleId="Normal-BoldItalicChar">
    <w:name w:val="Normal-Bold Italic Char"/>
    <w:basedOn w:val="DefaultParagraphFont"/>
    <w:link w:val="Normal-BoldItalic"/>
    <w:rsid w:val="002E53D3"/>
    <w:rPr>
      <w:rFonts w:eastAsiaTheme="minorEastAsia" w:cstheme="minorHAnsi"/>
      <w:b/>
      <w:bCs/>
      <w:i/>
      <w:sz w:val="20"/>
      <w:szCs w:val="20"/>
      <w:lang w:eastAsia="en-NZ"/>
    </w:rPr>
  </w:style>
  <w:style w:type="paragraph" w:customStyle="1" w:styleId="Normal-Boldnoindention">
    <w:name w:val="Normal-Bold no indention"/>
    <w:basedOn w:val="Normal"/>
    <w:link w:val="Normal-BoldnoindentionChar"/>
    <w:qFormat/>
    <w:rsid w:val="002E53D3"/>
    <w:pPr>
      <w:autoSpaceDE w:val="0"/>
      <w:autoSpaceDN w:val="0"/>
      <w:adjustRightInd w:val="0"/>
      <w:spacing w:after="0" w:line="240" w:lineRule="auto"/>
      <w:ind w:right="337"/>
      <w:jc w:val="both"/>
    </w:pPr>
    <w:rPr>
      <w:rFonts w:cstheme="minorHAnsi"/>
      <w:b/>
      <w:bCs/>
      <w:sz w:val="20"/>
      <w:szCs w:val="20"/>
    </w:rPr>
  </w:style>
  <w:style w:type="paragraph" w:customStyle="1" w:styleId="TableText-equation">
    <w:name w:val="TableText-equation"/>
    <w:basedOn w:val="Normal"/>
    <w:link w:val="TableText-equationChar"/>
    <w:qFormat/>
    <w:rsid w:val="002E53D3"/>
    <w:pPr>
      <w:autoSpaceDE w:val="0"/>
      <w:autoSpaceDN w:val="0"/>
      <w:adjustRightInd w:val="0"/>
      <w:spacing w:after="0" w:line="240" w:lineRule="auto"/>
      <w:ind w:left="410" w:hanging="410"/>
      <w:jc w:val="both"/>
    </w:pPr>
    <w:rPr>
      <w:rFonts w:eastAsiaTheme="minorEastAsia" w:cstheme="minorHAnsi"/>
      <w:bCs/>
      <w:sz w:val="20"/>
      <w:szCs w:val="20"/>
      <w:lang w:eastAsia="en-NZ"/>
    </w:rPr>
  </w:style>
  <w:style w:type="character" w:customStyle="1" w:styleId="Normal-BoldnoindentionChar">
    <w:name w:val="Normal-Bold no indention Char"/>
    <w:basedOn w:val="DefaultParagraphFont"/>
    <w:link w:val="Normal-Boldnoindention"/>
    <w:rsid w:val="002E53D3"/>
    <w:rPr>
      <w:rFonts w:cstheme="minorHAnsi"/>
      <w:b/>
      <w:bCs/>
      <w:sz w:val="20"/>
      <w:szCs w:val="20"/>
    </w:rPr>
  </w:style>
  <w:style w:type="paragraph" w:customStyle="1" w:styleId="SubheadingItalic12pt">
    <w:name w:val="Subheading Italic (12pt)"/>
    <w:basedOn w:val="Subheading12pt"/>
    <w:link w:val="SubheadingItalic12ptChar"/>
    <w:qFormat/>
    <w:rsid w:val="002E53D3"/>
    <w:rPr>
      <w:rFonts w:eastAsia="Times New Roman"/>
      <w:i/>
    </w:rPr>
  </w:style>
  <w:style w:type="character" w:customStyle="1" w:styleId="TableText-equationChar">
    <w:name w:val="TableText-equation Char"/>
    <w:basedOn w:val="DefaultParagraphFont"/>
    <w:link w:val="TableText-equation"/>
    <w:rsid w:val="002E53D3"/>
    <w:rPr>
      <w:rFonts w:eastAsiaTheme="minorEastAsia" w:cstheme="minorHAnsi"/>
      <w:bCs/>
      <w:sz w:val="20"/>
      <w:szCs w:val="20"/>
      <w:lang w:eastAsia="en-NZ"/>
    </w:rPr>
  </w:style>
  <w:style w:type="paragraph" w:customStyle="1" w:styleId="Tabletext-Bulletindented2">
    <w:name w:val="Tabletext-Bullet indented 2"/>
    <w:basedOn w:val="Normal"/>
    <w:link w:val="Tabletext-Bulletindented2Char"/>
    <w:qFormat/>
    <w:rsid w:val="002E53D3"/>
    <w:pPr>
      <w:numPr>
        <w:numId w:val="10"/>
      </w:numPr>
      <w:autoSpaceDE w:val="0"/>
      <w:autoSpaceDN w:val="0"/>
      <w:adjustRightInd w:val="0"/>
      <w:spacing w:after="0" w:line="240" w:lineRule="auto"/>
      <w:contextualSpacing/>
      <w:jc w:val="both"/>
    </w:pPr>
    <w:rPr>
      <w:rFonts w:eastAsiaTheme="minorEastAsia" w:cstheme="minorHAnsi"/>
      <w:sz w:val="20"/>
      <w:szCs w:val="20"/>
      <w:lang w:eastAsia="en-NZ"/>
    </w:rPr>
  </w:style>
  <w:style w:type="character" w:customStyle="1" w:styleId="SubheadingItalic12ptChar">
    <w:name w:val="Subheading Italic (12pt) Char"/>
    <w:basedOn w:val="Subheading12ptChar"/>
    <w:link w:val="SubheadingItalic12pt"/>
    <w:rsid w:val="002E53D3"/>
    <w:rPr>
      <w:rFonts w:ascii="Calibri" w:eastAsia="Times New Roman" w:hAnsi="Calibri" w:cstheme="minorHAnsi"/>
      <w:b/>
      <w:bCs/>
      <w:i/>
      <w:sz w:val="24"/>
      <w:szCs w:val="24"/>
      <w:lang w:eastAsia="en-NZ"/>
    </w:rPr>
  </w:style>
  <w:style w:type="paragraph" w:customStyle="1" w:styleId="SubheadingAllCapsItalic12pt">
    <w:name w:val="Subheading All Caps (Italic 12pt)"/>
    <w:basedOn w:val="Normal"/>
    <w:link w:val="SubheadingAllCapsItalic12ptChar"/>
    <w:qFormat/>
    <w:rsid w:val="002E53D3"/>
    <w:pPr>
      <w:keepNext/>
      <w:spacing w:after="0" w:line="240" w:lineRule="auto"/>
      <w:jc w:val="both"/>
    </w:pPr>
    <w:rPr>
      <w:rFonts w:eastAsia="Times New Roman" w:cstheme="minorHAnsi"/>
      <w:b/>
      <w:bCs/>
      <w:i/>
      <w:caps/>
      <w:sz w:val="24"/>
      <w:szCs w:val="24"/>
      <w:lang w:eastAsia="en-NZ"/>
    </w:rPr>
  </w:style>
  <w:style w:type="character" w:customStyle="1" w:styleId="Tabletext-Bulletindented2Char">
    <w:name w:val="Tabletext-Bullet indented 2 Char"/>
    <w:basedOn w:val="DefaultParagraphFont"/>
    <w:link w:val="Tabletext-Bulletindented2"/>
    <w:rsid w:val="002E53D3"/>
    <w:rPr>
      <w:rFonts w:eastAsiaTheme="minorEastAsia" w:cstheme="minorHAnsi"/>
      <w:sz w:val="20"/>
      <w:szCs w:val="20"/>
      <w:lang w:eastAsia="en-NZ"/>
    </w:rPr>
  </w:style>
  <w:style w:type="paragraph" w:customStyle="1" w:styleId="Normal-ItalicNoIndention">
    <w:name w:val="Normal-Italic No Indention"/>
    <w:basedOn w:val="Normal"/>
    <w:link w:val="Normal-ItalicNoIndentionChar"/>
    <w:qFormat/>
    <w:rsid w:val="002E53D3"/>
    <w:pPr>
      <w:autoSpaceDE w:val="0"/>
      <w:autoSpaceDN w:val="0"/>
      <w:adjustRightInd w:val="0"/>
      <w:spacing w:after="0" w:line="240" w:lineRule="auto"/>
      <w:jc w:val="both"/>
    </w:pPr>
    <w:rPr>
      <w:rFonts w:eastAsiaTheme="minorEastAsia" w:cstheme="minorHAnsi"/>
      <w:bCs/>
      <w:i/>
      <w:sz w:val="20"/>
      <w:szCs w:val="20"/>
      <w:lang w:eastAsia="en-NZ"/>
    </w:rPr>
  </w:style>
  <w:style w:type="character" w:customStyle="1" w:styleId="SubheadingAllCapsItalic12ptChar">
    <w:name w:val="Subheading All Caps (Italic 12pt) Char"/>
    <w:basedOn w:val="DefaultParagraphFont"/>
    <w:link w:val="SubheadingAllCapsItalic12pt"/>
    <w:rsid w:val="002E53D3"/>
    <w:rPr>
      <w:rFonts w:eastAsia="Times New Roman" w:cstheme="minorHAnsi"/>
      <w:b/>
      <w:bCs/>
      <w:i/>
      <w:caps/>
      <w:sz w:val="24"/>
      <w:szCs w:val="24"/>
      <w:lang w:eastAsia="en-NZ"/>
    </w:rPr>
  </w:style>
  <w:style w:type="character" w:customStyle="1" w:styleId="Normal-ItalicNoIndentionChar">
    <w:name w:val="Normal-Italic No Indention Char"/>
    <w:basedOn w:val="DefaultParagraphFont"/>
    <w:link w:val="Normal-ItalicNoIndention"/>
    <w:rsid w:val="002E53D3"/>
    <w:rPr>
      <w:rFonts w:eastAsiaTheme="minorEastAsia" w:cstheme="minorHAnsi"/>
      <w:bCs/>
      <w:i/>
      <w:sz w:val="20"/>
      <w:szCs w:val="20"/>
      <w:lang w:eastAsia="en-NZ"/>
    </w:rPr>
  </w:style>
  <w:style w:type="paragraph" w:customStyle="1" w:styleId="TableText-Centeralign">
    <w:name w:val="TableText-Center align"/>
    <w:basedOn w:val="Normal"/>
    <w:link w:val="TableText-CenteralignChar"/>
    <w:qFormat/>
    <w:rsid w:val="002E53D3"/>
    <w:pPr>
      <w:shd w:val="clear" w:color="auto" w:fill="FFFFFF"/>
      <w:spacing w:after="0" w:line="240" w:lineRule="auto"/>
      <w:jc w:val="center"/>
    </w:pPr>
    <w:rPr>
      <w:rFonts w:cstheme="minorHAnsi"/>
      <w:sz w:val="20"/>
    </w:rPr>
  </w:style>
  <w:style w:type="paragraph" w:customStyle="1" w:styleId="Normal-Bulleted">
    <w:name w:val="Normal - Bulleted"/>
    <w:basedOn w:val="Normal"/>
    <w:link w:val="Normal-BulletedChar"/>
    <w:qFormat/>
    <w:rsid w:val="002E53D3"/>
    <w:pPr>
      <w:autoSpaceDE w:val="0"/>
      <w:autoSpaceDN w:val="0"/>
      <w:adjustRightInd w:val="0"/>
      <w:spacing w:after="0" w:line="240" w:lineRule="auto"/>
      <w:ind w:left="1213" w:right="337" w:hanging="283"/>
      <w:jc w:val="both"/>
    </w:pPr>
    <w:rPr>
      <w:rFonts w:eastAsiaTheme="minorEastAsia" w:cstheme="minorHAnsi"/>
      <w:sz w:val="20"/>
      <w:szCs w:val="20"/>
      <w:lang w:eastAsia="en-NZ"/>
    </w:rPr>
  </w:style>
  <w:style w:type="character" w:customStyle="1" w:styleId="TableText-CenteralignChar">
    <w:name w:val="TableText-Center align Char"/>
    <w:basedOn w:val="DefaultParagraphFont"/>
    <w:link w:val="TableText-Centeralign"/>
    <w:rsid w:val="002E53D3"/>
    <w:rPr>
      <w:rFonts w:cstheme="minorHAnsi"/>
      <w:sz w:val="20"/>
      <w:shd w:val="clear" w:color="auto" w:fill="FFFFFF"/>
    </w:rPr>
  </w:style>
  <w:style w:type="character" w:customStyle="1" w:styleId="Normal-BulletedChar">
    <w:name w:val="Normal - Bulleted Char"/>
    <w:basedOn w:val="DefaultParagraphFont"/>
    <w:link w:val="Normal-Bulleted"/>
    <w:rsid w:val="002E53D3"/>
    <w:rPr>
      <w:rFonts w:eastAsiaTheme="minorEastAsia" w:cstheme="minorHAnsi"/>
      <w:sz w:val="20"/>
      <w:szCs w:val="20"/>
      <w:lang w:eastAsia="en-NZ"/>
    </w:rPr>
  </w:style>
  <w:style w:type="paragraph" w:customStyle="1" w:styleId="TableText-Bulletindentedleftalign">
    <w:name w:val="TableText-Bullet indented left align"/>
    <w:basedOn w:val="TableText-BulletIndented"/>
    <w:link w:val="TableText-BulletindentedleftalignChar"/>
    <w:qFormat/>
    <w:rsid w:val="002E53D3"/>
    <w:pPr>
      <w:jc w:val="left"/>
    </w:pPr>
  </w:style>
  <w:style w:type="character" w:customStyle="1" w:styleId="TableText-BulletindentedleftalignChar">
    <w:name w:val="TableText-Bullet indented left align Char"/>
    <w:basedOn w:val="TableText-BulletIndentedChar"/>
    <w:link w:val="TableText-Bulletindentedleftalign"/>
    <w:rsid w:val="002E53D3"/>
    <w:rPr>
      <w:rFonts w:eastAsiaTheme="minorEastAsia" w:cstheme="minorHAnsi"/>
      <w:sz w:val="20"/>
      <w:szCs w:val="20"/>
      <w:lang w:eastAsia="en-NZ"/>
    </w:rPr>
  </w:style>
  <w:style w:type="paragraph" w:customStyle="1" w:styleId="Photocaption">
    <w:name w:val="Photo caption"/>
    <w:basedOn w:val="Normal"/>
    <w:link w:val="PhotocaptionChar"/>
    <w:qFormat/>
    <w:rsid w:val="002E53D3"/>
    <w:pPr>
      <w:keepNext/>
      <w:tabs>
        <w:tab w:val="left" w:pos="930"/>
      </w:tabs>
      <w:spacing w:after="0" w:line="240" w:lineRule="auto"/>
    </w:pPr>
    <w:rPr>
      <w:rFonts w:eastAsiaTheme="minorEastAsia" w:cstheme="minorHAnsi"/>
      <w:sz w:val="20"/>
      <w:szCs w:val="20"/>
      <w:lang w:eastAsia="en-NZ"/>
    </w:rPr>
  </w:style>
  <w:style w:type="character" w:customStyle="1" w:styleId="PhotocaptionChar">
    <w:name w:val="Photo caption Char"/>
    <w:basedOn w:val="DefaultParagraphFont"/>
    <w:link w:val="Photocaption"/>
    <w:rsid w:val="002E53D3"/>
    <w:rPr>
      <w:rFonts w:eastAsiaTheme="minorEastAsia" w:cstheme="minorHAnsi"/>
      <w:sz w:val="20"/>
      <w:szCs w:val="20"/>
      <w:lang w:eastAsia="en-NZ"/>
    </w:rPr>
  </w:style>
  <w:style w:type="paragraph" w:customStyle="1" w:styleId="Photocaption-Bold">
    <w:name w:val="Photo caption - Bold"/>
    <w:basedOn w:val="Normal"/>
    <w:link w:val="Photocaption-BoldChar"/>
    <w:qFormat/>
    <w:rsid w:val="002E53D3"/>
    <w:pPr>
      <w:keepNext/>
      <w:autoSpaceDE w:val="0"/>
      <w:autoSpaceDN w:val="0"/>
      <w:adjustRightInd w:val="0"/>
      <w:spacing w:after="0" w:line="240" w:lineRule="auto"/>
      <w:ind w:right="1021"/>
    </w:pPr>
    <w:rPr>
      <w:rFonts w:eastAsia="Times New Roman" w:cstheme="minorHAnsi"/>
      <w:b/>
      <w:sz w:val="24"/>
      <w:szCs w:val="24"/>
    </w:rPr>
  </w:style>
  <w:style w:type="character" w:customStyle="1" w:styleId="Photocaption-BoldChar">
    <w:name w:val="Photo caption - Bold Char"/>
    <w:basedOn w:val="DefaultParagraphFont"/>
    <w:link w:val="Photocaption-Bold"/>
    <w:rsid w:val="002E53D3"/>
    <w:rPr>
      <w:rFonts w:eastAsia="Times New Roman" w:cstheme="minorHAnsi"/>
      <w:b/>
      <w:sz w:val="24"/>
      <w:szCs w:val="24"/>
    </w:rPr>
  </w:style>
  <w:style w:type="paragraph" w:customStyle="1" w:styleId="Setback">
    <w:name w:val="Setback"/>
    <w:basedOn w:val="Normal"/>
    <w:link w:val="SetbackChar"/>
    <w:qFormat/>
    <w:rsid w:val="002E53D3"/>
    <w:pPr>
      <w:numPr>
        <w:numId w:val="11"/>
      </w:numPr>
      <w:tabs>
        <w:tab w:val="left" w:pos="9442"/>
      </w:tabs>
      <w:autoSpaceDE w:val="0"/>
      <w:autoSpaceDN w:val="0"/>
      <w:adjustRightInd w:val="0"/>
      <w:spacing w:after="0"/>
      <w:ind w:left="1504" w:hanging="567"/>
      <w:contextualSpacing/>
    </w:pPr>
    <w:rPr>
      <w:rFonts w:eastAsiaTheme="minorEastAsia" w:cstheme="minorHAnsi"/>
      <w:sz w:val="20"/>
      <w:szCs w:val="20"/>
      <w:lang w:eastAsia="en-NZ"/>
    </w:rPr>
  </w:style>
  <w:style w:type="paragraph" w:customStyle="1" w:styleId="SubheadingNormal-12pt">
    <w:name w:val="Subheading Normal - 12pt"/>
    <w:basedOn w:val="Normal-Noindention"/>
    <w:link w:val="SubheadingNormal-12ptChar"/>
    <w:qFormat/>
    <w:rsid w:val="002E53D3"/>
    <w:rPr>
      <w:rFonts w:eastAsia="Times New Roman"/>
      <w:sz w:val="24"/>
      <w:szCs w:val="24"/>
    </w:rPr>
  </w:style>
  <w:style w:type="character" w:customStyle="1" w:styleId="SetbackChar">
    <w:name w:val="Setback Char"/>
    <w:basedOn w:val="DefaultParagraphFont"/>
    <w:link w:val="Setback"/>
    <w:rsid w:val="002E53D3"/>
    <w:rPr>
      <w:rFonts w:eastAsiaTheme="minorEastAsia" w:cstheme="minorHAnsi"/>
      <w:sz w:val="20"/>
      <w:szCs w:val="20"/>
      <w:lang w:eastAsia="en-NZ"/>
    </w:rPr>
  </w:style>
  <w:style w:type="character" w:customStyle="1" w:styleId="SubheadingNormal-12ptChar">
    <w:name w:val="Subheading Normal - 12pt Char"/>
    <w:basedOn w:val="Normal-NoindentionChar"/>
    <w:link w:val="SubheadingNormal-12pt"/>
    <w:rsid w:val="002E53D3"/>
    <w:rPr>
      <w:rFonts w:eastAsia="Times New Roman" w:cstheme="minorHAnsi"/>
      <w:sz w:val="24"/>
      <w:szCs w:val="24"/>
      <w:lang w:eastAsia="en-NZ"/>
    </w:rPr>
  </w:style>
  <w:style w:type="paragraph" w:customStyle="1" w:styleId="Subheading212ptAllCaps">
    <w:name w:val="Subheading 2 (12pt All Caps)"/>
    <w:basedOn w:val="Normal"/>
    <w:link w:val="Subheading212ptAllCapsChar"/>
    <w:qFormat/>
    <w:rsid w:val="002E53D3"/>
    <w:pPr>
      <w:autoSpaceDE w:val="0"/>
      <w:autoSpaceDN w:val="0"/>
      <w:adjustRightInd w:val="0"/>
      <w:spacing w:after="0" w:line="240" w:lineRule="auto"/>
      <w:ind w:left="641" w:right="337" w:hanging="641"/>
      <w:jc w:val="both"/>
    </w:pPr>
    <w:rPr>
      <w:rFonts w:eastAsiaTheme="minorEastAsia" w:cstheme="minorHAnsi"/>
      <w:b/>
      <w:caps/>
      <w:sz w:val="24"/>
      <w:szCs w:val="24"/>
      <w:lang w:eastAsia="en-NZ"/>
    </w:rPr>
  </w:style>
  <w:style w:type="paragraph" w:customStyle="1" w:styleId="Subheading2112pt">
    <w:name w:val="Subheading 2.1 (12pt)"/>
    <w:basedOn w:val="Normal"/>
    <w:link w:val="Subheading2112ptChar"/>
    <w:qFormat/>
    <w:rsid w:val="002E53D3"/>
    <w:pPr>
      <w:autoSpaceDE w:val="0"/>
      <w:autoSpaceDN w:val="0"/>
      <w:adjustRightInd w:val="0"/>
      <w:spacing w:after="0" w:line="240" w:lineRule="auto"/>
      <w:ind w:left="641" w:right="337" w:hanging="641"/>
      <w:jc w:val="both"/>
    </w:pPr>
    <w:rPr>
      <w:rFonts w:eastAsiaTheme="minorEastAsia" w:cstheme="minorHAnsi"/>
      <w:b/>
      <w:sz w:val="24"/>
      <w:szCs w:val="24"/>
      <w:lang w:eastAsia="en-NZ"/>
    </w:rPr>
  </w:style>
  <w:style w:type="character" w:customStyle="1" w:styleId="Subheading212ptAllCapsChar">
    <w:name w:val="Subheading 2 (12pt All Caps) Char"/>
    <w:basedOn w:val="DefaultParagraphFont"/>
    <w:link w:val="Subheading212ptAllCaps"/>
    <w:rsid w:val="002E53D3"/>
    <w:rPr>
      <w:rFonts w:eastAsiaTheme="minorEastAsia" w:cstheme="minorHAnsi"/>
      <w:b/>
      <w:caps/>
      <w:sz w:val="24"/>
      <w:szCs w:val="24"/>
      <w:lang w:eastAsia="en-NZ"/>
    </w:rPr>
  </w:style>
  <w:style w:type="paragraph" w:customStyle="1" w:styleId="Subheading2211pt">
    <w:name w:val="Subheading 2.2 (11pt)"/>
    <w:basedOn w:val="Normal"/>
    <w:link w:val="Subheading2211ptChar"/>
    <w:qFormat/>
    <w:rsid w:val="002E53D3"/>
    <w:pPr>
      <w:autoSpaceDE w:val="0"/>
      <w:autoSpaceDN w:val="0"/>
      <w:adjustRightInd w:val="0"/>
      <w:spacing w:after="0" w:line="240" w:lineRule="auto"/>
      <w:ind w:left="641" w:right="337" w:hanging="641"/>
      <w:jc w:val="both"/>
    </w:pPr>
    <w:rPr>
      <w:rFonts w:eastAsiaTheme="minorEastAsia" w:cstheme="minorHAnsi"/>
      <w:b/>
      <w:lang w:eastAsia="en-NZ"/>
    </w:rPr>
  </w:style>
  <w:style w:type="character" w:customStyle="1" w:styleId="Subheading2112ptChar">
    <w:name w:val="Subheading 2.1 (12pt) Char"/>
    <w:basedOn w:val="DefaultParagraphFont"/>
    <w:link w:val="Subheading2112pt"/>
    <w:rsid w:val="002E53D3"/>
    <w:rPr>
      <w:rFonts w:eastAsiaTheme="minorEastAsia" w:cstheme="minorHAnsi"/>
      <w:b/>
      <w:sz w:val="24"/>
      <w:szCs w:val="24"/>
      <w:lang w:eastAsia="en-NZ"/>
    </w:rPr>
  </w:style>
  <w:style w:type="numbering" w:customStyle="1" w:styleId="ListUnderSubheading22">
    <w:name w:val="List Under Subheading 2.2"/>
    <w:uiPriority w:val="99"/>
    <w:rsid w:val="002E53D3"/>
    <w:pPr>
      <w:numPr>
        <w:numId w:val="48"/>
      </w:numPr>
    </w:pPr>
  </w:style>
  <w:style w:type="character" w:customStyle="1" w:styleId="Subheading2211ptChar">
    <w:name w:val="Subheading 2.2 (11pt) Char"/>
    <w:basedOn w:val="DefaultParagraphFont"/>
    <w:link w:val="Subheading2211pt"/>
    <w:rsid w:val="002E53D3"/>
    <w:rPr>
      <w:rFonts w:eastAsiaTheme="minorEastAsia" w:cstheme="minorHAnsi"/>
      <w:b/>
      <w:lang w:eastAsia="en-NZ"/>
    </w:rPr>
  </w:style>
  <w:style w:type="numbering" w:customStyle="1" w:styleId="TableList-abc">
    <w:name w:val="Table List - a.b.c"/>
    <w:uiPriority w:val="99"/>
    <w:rsid w:val="002E53D3"/>
    <w:pPr>
      <w:numPr>
        <w:numId w:val="49"/>
      </w:numPr>
    </w:pPr>
  </w:style>
  <w:style w:type="numbering" w:customStyle="1" w:styleId="TableList-1ai">
    <w:name w:val="Table List - 1.a.i."/>
    <w:uiPriority w:val="99"/>
    <w:rsid w:val="002E53D3"/>
    <w:pPr>
      <w:numPr>
        <w:numId w:val="50"/>
      </w:numPr>
    </w:pPr>
  </w:style>
  <w:style w:type="paragraph" w:customStyle="1" w:styleId="BodyText-Normal">
    <w:name w:val="Body Text - Normal"/>
    <w:basedOn w:val="Normal"/>
    <w:link w:val="BodyText-NormalChar"/>
    <w:qFormat/>
    <w:rsid w:val="002E53D3"/>
    <w:pPr>
      <w:autoSpaceDE w:val="0"/>
      <w:autoSpaceDN w:val="0"/>
      <w:adjustRightInd w:val="0"/>
      <w:spacing w:after="120" w:line="240" w:lineRule="auto"/>
      <w:ind w:right="573"/>
      <w:jc w:val="both"/>
    </w:pPr>
    <w:rPr>
      <w:rFonts w:eastAsiaTheme="minorEastAsia" w:cstheme="minorHAnsi"/>
      <w:sz w:val="20"/>
      <w:szCs w:val="20"/>
      <w:lang w:eastAsia="en-NZ"/>
    </w:rPr>
  </w:style>
  <w:style w:type="paragraph" w:customStyle="1" w:styleId="Subheading3">
    <w:name w:val="Subheading 3"/>
    <w:basedOn w:val="Subheading12pt"/>
    <w:link w:val="Subheading3Char"/>
    <w:qFormat/>
    <w:rsid w:val="002E53D3"/>
    <w:pPr>
      <w:spacing w:after="120"/>
    </w:pPr>
  </w:style>
  <w:style w:type="character" w:customStyle="1" w:styleId="BodyText-NormalChar">
    <w:name w:val="Body Text - Normal Char"/>
    <w:basedOn w:val="DefaultParagraphFont"/>
    <w:link w:val="BodyText-Normal"/>
    <w:rsid w:val="002E53D3"/>
    <w:rPr>
      <w:rFonts w:eastAsiaTheme="minorEastAsia" w:cstheme="minorHAnsi"/>
      <w:sz w:val="20"/>
      <w:szCs w:val="20"/>
      <w:lang w:eastAsia="en-NZ"/>
    </w:rPr>
  </w:style>
  <w:style w:type="paragraph" w:customStyle="1" w:styleId="Bullets3">
    <w:name w:val="Bullets 3"/>
    <w:basedOn w:val="Normal"/>
    <w:link w:val="Bullets3Char"/>
    <w:qFormat/>
    <w:rsid w:val="002E53D3"/>
    <w:pPr>
      <w:numPr>
        <w:numId w:val="7"/>
      </w:numPr>
      <w:autoSpaceDE w:val="0"/>
      <w:autoSpaceDN w:val="0"/>
      <w:adjustRightInd w:val="0"/>
      <w:spacing w:after="120" w:line="240" w:lineRule="auto"/>
      <w:ind w:left="714" w:right="573" w:hanging="357"/>
      <w:jc w:val="both"/>
    </w:pPr>
    <w:rPr>
      <w:rFonts w:eastAsiaTheme="minorEastAsia" w:cstheme="minorHAnsi"/>
      <w:sz w:val="20"/>
      <w:szCs w:val="20"/>
      <w:lang w:eastAsia="en-NZ"/>
    </w:rPr>
  </w:style>
  <w:style w:type="character" w:customStyle="1" w:styleId="Subheading3Char">
    <w:name w:val="Subheading 3 Char"/>
    <w:basedOn w:val="Subheading12ptChar"/>
    <w:link w:val="Subheading3"/>
    <w:rsid w:val="002E53D3"/>
    <w:rPr>
      <w:rFonts w:ascii="Calibri" w:eastAsiaTheme="minorEastAsia" w:hAnsi="Calibri" w:cstheme="minorHAnsi"/>
      <w:b/>
      <w:bCs/>
      <w:sz w:val="24"/>
      <w:szCs w:val="24"/>
      <w:lang w:eastAsia="en-NZ"/>
    </w:rPr>
  </w:style>
  <w:style w:type="paragraph" w:customStyle="1" w:styleId="Subheading410pt">
    <w:name w:val="Subheading 4 (10pt)"/>
    <w:basedOn w:val="Normal-Boldnoindention"/>
    <w:link w:val="Subheading410ptChar"/>
    <w:qFormat/>
    <w:rsid w:val="002E53D3"/>
    <w:pPr>
      <w:spacing w:after="120"/>
      <w:ind w:right="335"/>
    </w:pPr>
  </w:style>
  <w:style w:type="character" w:customStyle="1" w:styleId="Bullets3Char">
    <w:name w:val="Bullets 3 Char"/>
    <w:basedOn w:val="DefaultParagraphFont"/>
    <w:link w:val="Bullets3"/>
    <w:rsid w:val="002E53D3"/>
    <w:rPr>
      <w:rFonts w:eastAsiaTheme="minorEastAsia" w:cstheme="minorHAnsi"/>
      <w:sz w:val="20"/>
      <w:szCs w:val="20"/>
      <w:lang w:eastAsia="en-NZ"/>
    </w:rPr>
  </w:style>
  <w:style w:type="paragraph" w:customStyle="1" w:styleId="PhotocaptionItalicCenter10pt">
    <w:name w:val="Photo caption (Italic Center 10pt)"/>
    <w:basedOn w:val="Normal"/>
    <w:link w:val="PhotocaptionItalicCenter10ptChar"/>
    <w:qFormat/>
    <w:rsid w:val="002E53D3"/>
    <w:pPr>
      <w:autoSpaceDE w:val="0"/>
      <w:autoSpaceDN w:val="0"/>
      <w:adjustRightInd w:val="0"/>
      <w:spacing w:after="120" w:line="240" w:lineRule="auto"/>
      <w:ind w:right="573"/>
      <w:jc w:val="center"/>
    </w:pPr>
    <w:rPr>
      <w:rFonts w:eastAsiaTheme="minorEastAsia" w:cstheme="minorHAnsi"/>
      <w:i/>
      <w:iCs/>
      <w:sz w:val="20"/>
      <w:szCs w:val="20"/>
      <w:lang w:eastAsia="en-NZ"/>
    </w:rPr>
  </w:style>
  <w:style w:type="character" w:customStyle="1" w:styleId="Subheading410ptChar">
    <w:name w:val="Subheading 4 (10pt) Char"/>
    <w:basedOn w:val="Normal-BoldnoindentionChar"/>
    <w:link w:val="Subheading410pt"/>
    <w:rsid w:val="002E53D3"/>
    <w:rPr>
      <w:rFonts w:cstheme="minorHAnsi"/>
      <w:b/>
      <w:bCs/>
      <w:sz w:val="20"/>
      <w:szCs w:val="20"/>
    </w:rPr>
  </w:style>
  <w:style w:type="paragraph" w:customStyle="1" w:styleId="Bullets4">
    <w:name w:val="Bullets 4"/>
    <w:basedOn w:val="Normal"/>
    <w:link w:val="Bullets4Char"/>
    <w:qFormat/>
    <w:rsid w:val="002E53D3"/>
    <w:pPr>
      <w:numPr>
        <w:numId w:val="8"/>
      </w:numPr>
      <w:autoSpaceDE w:val="0"/>
      <w:autoSpaceDN w:val="0"/>
      <w:adjustRightInd w:val="0"/>
      <w:spacing w:after="120" w:line="240" w:lineRule="auto"/>
      <w:ind w:left="1216" w:right="573"/>
      <w:jc w:val="both"/>
    </w:pPr>
    <w:rPr>
      <w:rFonts w:eastAsia="Wingdings-Regular" w:cstheme="minorHAnsi"/>
      <w:sz w:val="20"/>
      <w:szCs w:val="20"/>
      <w:lang w:eastAsia="en-NZ"/>
    </w:rPr>
  </w:style>
  <w:style w:type="character" w:customStyle="1" w:styleId="PhotocaptionItalicCenter10ptChar">
    <w:name w:val="Photo caption (Italic Center 10pt) Char"/>
    <w:basedOn w:val="DefaultParagraphFont"/>
    <w:link w:val="PhotocaptionItalicCenter10pt"/>
    <w:rsid w:val="002E53D3"/>
    <w:rPr>
      <w:rFonts w:eastAsiaTheme="minorEastAsia" w:cstheme="minorHAnsi"/>
      <w:i/>
      <w:iCs/>
      <w:sz w:val="20"/>
      <w:szCs w:val="20"/>
      <w:lang w:eastAsia="en-NZ"/>
    </w:rPr>
  </w:style>
  <w:style w:type="paragraph" w:customStyle="1" w:styleId="BodyText-ItalicIndented">
    <w:name w:val="Body Text - Italic Indented"/>
    <w:basedOn w:val="Normal-Italic"/>
    <w:link w:val="BodyText-ItalicIndentedChar"/>
    <w:qFormat/>
    <w:rsid w:val="002E53D3"/>
    <w:pPr>
      <w:spacing w:after="120"/>
      <w:ind w:left="794" w:right="573"/>
    </w:pPr>
    <w:rPr>
      <w:rFonts w:eastAsia="Wingdings-Regular"/>
    </w:rPr>
  </w:style>
  <w:style w:type="character" w:customStyle="1" w:styleId="Bullets4Char">
    <w:name w:val="Bullets 4 Char"/>
    <w:basedOn w:val="DefaultParagraphFont"/>
    <w:link w:val="Bullets4"/>
    <w:rsid w:val="002E53D3"/>
    <w:rPr>
      <w:rFonts w:eastAsia="Wingdings-Regular" w:cstheme="minorHAnsi"/>
      <w:sz w:val="20"/>
      <w:szCs w:val="20"/>
      <w:lang w:eastAsia="en-NZ"/>
    </w:rPr>
  </w:style>
  <w:style w:type="paragraph" w:customStyle="1" w:styleId="BodyText-NormalIndented">
    <w:name w:val="Body Text - Normal Indented"/>
    <w:basedOn w:val="Normal"/>
    <w:link w:val="BodyText-NormalIndentedChar"/>
    <w:qFormat/>
    <w:rsid w:val="002E53D3"/>
    <w:pPr>
      <w:autoSpaceDE w:val="0"/>
      <w:autoSpaceDN w:val="0"/>
      <w:adjustRightInd w:val="0"/>
      <w:spacing w:after="120" w:line="240" w:lineRule="auto"/>
      <w:ind w:left="720" w:right="573"/>
      <w:jc w:val="both"/>
    </w:pPr>
    <w:rPr>
      <w:rFonts w:eastAsiaTheme="minorEastAsia" w:cstheme="minorHAnsi"/>
      <w:sz w:val="20"/>
      <w:szCs w:val="20"/>
      <w:lang w:eastAsia="en-NZ"/>
    </w:rPr>
  </w:style>
  <w:style w:type="character" w:customStyle="1" w:styleId="BodyText-ItalicIndentedChar">
    <w:name w:val="Body Text - Italic Indented Char"/>
    <w:basedOn w:val="Normal-ItalicChar"/>
    <w:link w:val="BodyText-ItalicIndented"/>
    <w:rsid w:val="002E53D3"/>
    <w:rPr>
      <w:rFonts w:eastAsia="Wingdings-Regular" w:cstheme="minorHAnsi"/>
      <w:i/>
      <w:iCs/>
      <w:sz w:val="20"/>
      <w:szCs w:val="20"/>
      <w:lang w:eastAsia="en-NZ"/>
    </w:rPr>
  </w:style>
  <w:style w:type="paragraph" w:customStyle="1" w:styleId="BodyText-9pt">
    <w:name w:val="Body Text - 9pt"/>
    <w:basedOn w:val="Normal"/>
    <w:link w:val="BodyText-9ptChar"/>
    <w:qFormat/>
    <w:rsid w:val="002E53D3"/>
    <w:pPr>
      <w:widowControl w:val="0"/>
      <w:spacing w:after="120" w:line="240" w:lineRule="auto"/>
      <w:ind w:right="93"/>
      <w:jc w:val="both"/>
    </w:pPr>
    <w:rPr>
      <w:rFonts w:eastAsiaTheme="minorEastAsia" w:cstheme="minorHAnsi"/>
      <w:sz w:val="18"/>
      <w:szCs w:val="18"/>
      <w:lang w:eastAsia="en-NZ"/>
    </w:rPr>
  </w:style>
  <w:style w:type="character" w:customStyle="1" w:styleId="BodyText-NormalIndentedChar">
    <w:name w:val="Body Text - Normal Indented Char"/>
    <w:basedOn w:val="DefaultParagraphFont"/>
    <w:link w:val="BodyText-NormalIndented"/>
    <w:rsid w:val="002E53D3"/>
    <w:rPr>
      <w:rFonts w:eastAsiaTheme="minorEastAsia" w:cstheme="minorHAnsi"/>
      <w:sz w:val="20"/>
      <w:szCs w:val="20"/>
      <w:lang w:eastAsia="en-NZ"/>
    </w:rPr>
  </w:style>
  <w:style w:type="paragraph" w:customStyle="1" w:styleId="Bullets5">
    <w:name w:val="Bullets 5"/>
    <w:basedOn w:val="ListParagraph"/>
    <w:link w:val="Bullets5Char"/>
    <w:qFormat/>
    <w:rsid w:val="002E53D3"/>
    <w:pPr>
      <w:numPr>
        <w:numId w:val="9"/>
      </w:numPr>
      <w:spacing w:after="120"/>
      <w:ind w:left="714" w:hanging="357"/>
      <w:contextualSpacing w:val="0"/>
    </w:pPr>
    <w:rPr>
      <w:sz w:val="18"/>
      <w:szCs w:val="18"/>
    </w:rPr>
  </w:style>
  <w:style w:type="character" w:customStyle="1" w:styleId="BodyText-9ptChar">
    <w:name w:val="Body Text - 9pt Char"/>
    <w:basedOn w:val="DefaultParagraphFont"/>
    <w:link w:val="BodyText-9pt"/>
    <w:rsid w:val="002E53D3"/>
    <w:rPr>
      <w:rFonts w:eastAsiaTheme="minorEastAsia" w:cstheme="minorHAnsi"/>
      <w:sz w:val="18"/>
      <w:szCs w:val="18"/>
      <w:lang w:eastAsia="en-NZ"/>
    </w:rPr>
  </w:style>
  <w:style w:type="character" w:customStyle="1" w:styleId="Bullets5Char">
    <w:name w:val="Bullets 5 Char"/>
    <w:basedOn w:val="ListParagraphChar"/>
    <w:link w:val="Bullets5"/>
    <w:rsid w:val="002E53D3"/>
    <w:rPr>
      <w:rFonts w:eastAsiaTheme="minorEastAsia" w:cstheme="minorHAnsi"/>
      <w:sz w:val="18"/>
      <w:szCs w:val="18"/>
      <w:lang w:eastAsia="en-NZ"/>
    </w:rPr>
  </w:style>
  <w:style w:type="paragraph" w:customStyle="1" w:styleId="Photocaption-Indented">
    <w:name w:val="Photo caption - Indented"/>
    <w:basedOn w:val="Photocaption-Bold"/>
    <w:link w:val="Photocaption-IndentedChar"/>
    <w:qFormat/>
    <w:rsid w:val="002E53D3"/>
    <w:pPr>
      <w:ind w:left="885"/>
    </w:pPr>
  </w:style>
  <w:style w:type="character" w:customStyle="1" w:styleId="Photocaption-IndentedChar">
    <w:name w:val="Photo caption - Indented Char"/>
    <w:basedOn w:val="Photocaption-BoldChar"/>
    <w:link w:val="Photocaption-Indented"/>
    <w:rsid w:val="002E53D3"/>
    <w:rPr>
      <w:rFonts w:eastAsia="Times New Roman" w:cstheme="minorHAnsi"/>
      <w:b/>
      <w:sz w:val="24"/>
      <w:szCs w:val="24"/>
    </w:rPr>
  </w:style>
  <w:style w:type="character" w:customStyle="1" w:styleId="UnresolvedMention2">
    <w:name w:val="Unresolved Mention2"/>
    <w:basedOn w:val="DefaultParagraphFont"/>
    <w:uiPriority w:val="99"/>
    <w:semiHidden/>
    <w:unhideWhenUsed/>
    <w:rsid w:val="002E53D3"/>
    <w:rPr>
      <w:color w:val="605E5C"/>
      <w:shd w:val="clear" w:color="auto" w:fill="E1DFDD"/>
    </w:rPr>
  </w:style>
  <w:style w:type="paragraph" w:styleId="Bibliography">
    <w:name w:val="Bibliography"/>
    <w:basedOn w:val="Normal"/>
    <w:next w:val="Normal"/>
    <w:uiPriority w:val="37"/>
    <w:semiHidden/>
    <w:unhideWhenUsed/>
    <w:rsid w:val="002E53D3"/>
    <w:pPr>
      <w:spacing w:after="120" w:line="240" w:lineRule="auto"/>
    </w:pPr>
  </w:style>
  <w:style w:type="paragraph" w:styleId="BodyText2">
    <w:name w:val="Body Text 2"/>
    <w:basedOn w:val="Normal"/>
    <w:link w:val="BodyText2Char"/>
    <w:uiPriority w:val="99"/>
    <w:semiHidden/>
    <w:unhideWhenUsed/>
    <w:rsid w:val="002E53D3"/>
    <w:pPr>
      <w:spacing w:after="120" w:line="480" w:lineRule="auto"/>
    </w:pPr>
  </w:style>
  <w:style w:type="character" w:customStyle="1" w:styleId="BodyText2Char">
    <w:name w:val="Body Text 2 Char"/>
    <w:basedOn w:val="DefaultParagraphFont"/>
    <w:link w:val="BodyText2"/>
    <w:uiPriority w:val="99"/>
    <w:semiHidden/>
    <w:rsid w:val="002E53D3"/>
  </w:style>
  <w:style w:type="paragraph" w:styleId="BodyText3">
    <w:name w:val="Body Text 3"/>
    <w:basedOn w:val="Normal"/>
    <w:link w:val="BodyText3Char"/>
    <w:uiPriority w:val="99"/>
    <w:semiHidden/>
    <w:unhideWhenUsed/>
    <w:rsid w:val="002E53D3"/>
    <w:pPr>
      <w:spacing w:after="120" w:line="240" w:lineRule="auto"/>
    </w:pPr>
    <w:rPr>
      <w:sz w:val="16"/>
      <w:szCs w:val="16"/>
    </w:rPr>
  </w:style>
  <w:style w:type="character" w:customStyle="1" w:styleId="BodyText3Char">
    <w:name w:val="Body Text 3 Char"/>
    <w:basedOn w:val="DefaultParagraphFont"/>
    <w:link w:val="BodyText3"/>
    <w:uiPriority w:val="99"/>
    <w:semiHidden/>
    <w:rsid w:val="002E53D3"/>
    <w:rPr>
      <w:sz w:val="16"/>
      <w:szCs w:val="16"/>
    </w:rPr>
  </w:style>
  <w:style w:type="paragraph" w:styleId="BodyTextFirstIndent">
    <w:name w:val="Body Text First Indent"/>
    <w:basedOn w:val="BodyText"/>
    <w:link w:val="BodyTextFirstIndentChar"/>
    <w:uiPriority w:val="99"/>
    <w:semiHidden/>
    <w:unhideWhenUsed/>
    <w:rsid w:val="002E53D3"/>
    <w:pPr>
      <w:spacing w:before="0" w:line="240" w:lineRule="auto"/>
      <w:ind w:firstLine="360"/>
    </w:pPr>
    <w:rPr>
      <w:rFonts w:asciiTheme="minorHAnsi" w:eastAsiaTheme="minorHAnsi" w:hAnsiTheme="minorHAnsi" w:cstheme="minorBidi"/>
      <w:lang w:eastAsia="en-US"/>
    </w:rPr>
  </w:style>
  <w:style w:type="character" w:customStyle="1" w:styleId="BodyTextFirstIndentChar">
    <w:name w:val="Body Text First Indent Char"/>
    <w:basedOn w:val="BodyTextChar"/>
    <w:link w:val="BodyTextFirstIndent"/>
    <w:uiPriority w:val="99"/>
    <w:semiHidden/>
    <w:rsid w:val="002E53D3"/>
    <w:rPr>
      <w:rFonts w:ascii="Calibri" w:eastAsia="Times New Roman" w:hAnsi="Calibri" w:cs="Times New Roman"/>
      <w:lang w:eastAsia="en-NZ"/>
    </w:rPr>
  </w:style>
  <w:style w:type="paragraph" w:styleId="BodyTextIndent">
    <w:name w:val="Body Text Indent"/>
    <w:basedOn w:val="Normal"/>
    <w:link w:val="BodyTextIndentChar"/>
    <w:uiPriority w:val="99"/>
    <w:semiHidden/>
    <w:unhideWhenUsed/>
    <w:rsid w:val="002E53D3"/>
    <w:pPr>
      <w:spacing w:after="120" w:line="240" w:lineRule="auto"/>
      <w:ind w:left="283"/>
    </w:pPr>
  </w:style>
  <w:style w:type="character" w:customStyle="1" w:styleId="BodyTextIndentChar">
    <w:name w:val="Body Text Indent Char"/>
    <w:basedOn w:val="DefaultParagraphFont"/>
    <w:link w:val="BodyTextIndent"/>
    <w:uiPriority w:val="99"/>
    <w:semiHidden/>
    <w:rsid w:val="002E53D3"/>
  </w:style>
  <w:style w:type="paragraph" w:styleId="BodyTextFirstIndent2">
    <w:name w:val="Body Text First Indent 2"/>
    <w:basedOn w:val="BodyTextIndent"/>
    <w:link w:val="BodyTextFirstIndent2Char"/>
    <w:uiPriority w:val="99"/>
    <w:semiHidden/>
    <w:unhideWhenUsed/>
    <w:rsid w:val="002E53D3"/>
    <w:pPr>
      <w:ind w:left="360" w:firstLine="360"/>
    </w:pPr>
  </w:style>
  <w:style w:type="character" w:customStyle="1" w:styleId="BodyTextFirstIndent2Char">
    <w:name w:val="Body Text First Indent 2 Char"/>
    <w:basedOn w:val="BodyTextIndentChar"/>
    <w:link w:val="BodyTextFirstIndent2"/>
    <w:uiPriority w:val="99"/>
    <w:semiHidden/>
    <w:rsid w:val="002E53D3"/>
  </w:style>
  <w:style w:type="paragraph" w:styleId="BodyTextIndent2">
    <w:name w:val="Body Text Indent 2"/>
    <w:basedOn w:val="Normal"/>
    <w:link w:val="BodyTextIndent2Char"/>
    <w:uiPriority w:val="99"/>
    <w:semiHidden/>
    <w:unhideWhenUsed/>
    <w:rsid w:val="002E53D3"/>
    <w:pPr>
      <w:spacing w:after="120" w:line="480" w:lineRule="auto"/>
      <w:ind w:left="283"/>
    </w:pPr>
  </w:style>
  <w:style w:type="character" w:customStyle="1" w:styleId="BodyTextIndent2Char">
    <w:name w:val="Body Text Indent 2 Char"/>
    <w:basedOn w:val="DefaultParagraphFont"/>
    <w:link w:val="BodyTextIndent2"/>
    <w:uiPriority w:val="99"/>
    <w:semiHidden/>
    <w:rsid w:val="002E53D3"/>
  </w:style>
  <w:style w:type="paragraph" w:styleId="BodyTextIndent3">
    <w:name w:val="Body Text Indent 3"/>
    <w:basedOn w:val="Normal"/>
    <w:link w:val="BodyTextIndent3Char"/>
    <w:uiPriority w:val="99"/>
    <w:semiHidden/>
    <w:unhideWhenUsed/>
    <w:rsid w:val="002E53D3"/>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sid w:val="002E53D3"/>
    <w:rPr>
      <w:sz w:val="16"/>
      <w:szCs w:val="16"/>
    </w:rPr>
  </w:style>
  <w:style w:type="paragraph" w:styleId="Caption">
    <w:name w:val="caption"/>
    <w:basedOn w:val="Normal"/>
    <w:next w:val="Normal"/>
    <w:uiPriority w:val="35"/>
    <w:semiHidden/>
    <w:unhideWhenUsed/>
    <w:qFormat/>
    <w:rsid w:val="002E53D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E53D3"/>
    <w:pPr>
      <w:spacing w:after="0" w:line="240" w:lineRule="auto"/>
      <w:ind w:left="4252"/>
    </w:pPr>
  </w:style>
  <w:style w:type="character" w:customStyle="1" w:styleId="ClosingChar">
    <w:name w:val="Closing Char"/>
    <w:basedOn w:val="DefaultParagraphFont"/>
    <w:link w:val="Closing"/>
    <w:uiPriority w:val="99"/>
    <w:semiHidden/>
    <w:rsid w:val="002E53D3"/>
  </w:style>
  <w:style w:type="paragraph" w:styleId="Date">
    <w:name w:val="Date"/>
    <w:basedOn w:val="Normal"/>
    <w:next w:val="Normal"/>
    <w:link w:val="DateChar"/>
    <w:uiPriority w:val="99"/>
    <w:semiHidden/>
    <w:unhideWhenUsed/>
    <w:rsid w:val="002E53D3"/>
    <w:pPr>
      <w:spacing w:after="120" w:line="240" w:lineRule="auto"/>
    </w:pPr>
  </w:style>
  <w:style w:type="character" w:customStyle="1" w:styleId="DateChar">
    <w:name w:val="Date Char"/>
    <w:basedOn w:val="DefaultParagraphFont"/>
    <w:link w:val="Date"/>
    <w:uiPriority w:val="99"/>
    <w:semiHidden/>
    <w:rsid w:val="002E53D3"/>
  </w:style>
  <w:style w:type="paragraph" w:styleId="DocumentMap">
    <w:name w:val="Document Map"/>
    <w:basedOn w:val="Normal"/>
    <w:link w:val="DocumentMapChar"/>
    <w:uiPriority w:val="99"/>
    <w:semiHidden/>
    <w:unhideWhenUsed/>
    <w:rsid w:val="002E53D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E53D3"/>
    <w:rPr>
      <w:rFonts w:ascii="Segoe UI" w:hAnsi="Segoe UI" w:cs="Segoe UI"/>
      <w:sz w:val="16"/>
      <w:szCs w:val="16"/>
    </w:rPr>
  </w:style>
  <w:style w:type="paragraph" w:styleId="E-mailSignature">
    <w:name w:val="E-mail Signature"/>
    <w:basedOn w:val="Normal"/>
    <w:link w:val="E-mailSignatureChar"/>
    <w:uiPriority w:val="99"/>
    <w:semiHidden/>
    <w:unhideWhenUsed/>
    <w:rsid w:val="002E53D3"/>
    <w:pPr>
      <w:spacing w:after="0" w:line="240" w:lineRule="auto"/>
    </w:pPr>
  </w:style>
  <w:style w:type="character" w:customStyle="1" w:styleId="E-mailSignatureChar">
    <w:name w:val="E-mail Signature Char"/>
    <w:basedOn w:val="DefaultParagraphFont"/>
    <w:link w:val="E-mailSignature"/>
    <w:uiPriority w:val="99"/>
    <w:semiHidden/>
    <w:rsid w:val="002E53D3"/>
  </w:style>
  <w:style w:type="paragraph" w:styleId="EndnoteText">
    <w:name w:val="endnote text"/>
    <w:basedOn w:val="Normal"/>
    <w:link w:val="EndnoteTextChar"/>
    <w:uiPriority w:val="99"/>
    <w:semiHidden/>
    <w:unhideWhenUsed/>
    <w:rsid w:val="002E53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53D3"/>
    <w:rPr>
      <w:sz w:val="20"/>
      <w:szCs w:val="20"/>
    </w:rPr>
  </w:style>
  <w:style w:type="paragraph" w:styleId="EnvelopeAddress">
    <w:name w:val="envelope address"/>
    <w:basedOn w:val="Normal"/>
    <w:uiPriority w:val="99"/>
    <w:semiHidden/>
    <w:unhideWhenUsed/>
    <w:rsid w:val="002E53D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53D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E53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53D3"/>
    <w:rPr>
      <w:sz w:val="20"/>
      <w:szCs w:val="20"/>
    </w:rPr>
  </w:style>
  <w:style w:type="paragraph" w:styleId="HTMLAddress">
    <w:name w:val="HTML Address"/>
    <w:basedOn w:val="Normal"/>
    <w:link w:val="HTMLAddressChar"/>
    <w:uiPriority w:val="99"/>
    <w:semiHidden/>
    <w:unhideWhenUsed/>
    <w:rsid w:val="002E53D3"/>
    <w:pPr>
      <w:spacing w:after="0" w:line="240" w:lineRule="auto"/>
    </w:pPr>
    <w:rPr>
      <w:i/>
      <w:iCs/>
    </w:rPr>
  </w:style>
  <w:style w:type="character" w:customStyle="1" w:styleId="HTMLAddressChar">
    <w:name w:val="HTML Address Char"/>
    <w:basedOn w:val="DefaultParagraphFont"/>
    <w:link w:val="HTMLAddress"/>
    <w:uiPriority w:val="99"/>
    <w:semiHidden/>
    <w:rsid w:val="002E53D3"/>
    <w:rPr>
      <w:i/>
      <w:iCs/>
    </w:rPr>
  </w:style>
  <w:style w:type="paragraph" w:styleId="HTMLPreformatted">
    <w:name w:val="HTML Preformatted"/>
    <w:basedOn w:val="Normal"/>
    <w:link w:val="HTMLPreformattedChar"/>
    <w:uiPriority w:val="99"/>
    <w:semiHidden/>
    <w:unhideWhenUsed/>
    <w:rsid w:val="002E53D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53D3"/>
    <w:rPr>
      <w:rFonts w:ascii="Consolas" w:hAnsi="Consolas"/>
      <w:sz w:val="20"/>
      <w:szCs w:val="20"/>
    </w:rPr>
  </w:style>
  <w:style w:type="paragraph" w:styleId="Index1">
    <w:name w:val="index 1"/>
    <w:basedOn w:val="Normal"/>
    <w:next w:val="Normal"/>
    <w:autoRedefine/>
    <w:uiPriority w:val="99"/>
    <w:semiHidden/>
    <w:unhideWhenUsed/>
    <w:rsid w:val="002E53D3"/>
    <w:pPr>
      <w:spacing w:after="0" w:line="240" w:lineRule="auto"/>
      <w:ind w:left="220" w:hanging="220"/>
    </w:pPr>
  </w:style>
  <w:style w:type="paragraph" w:styleId="Index2">
    <w:name w:val="index 2"/>
    <w:basedOn w:val="Normal"/>
    <w:next w:val="Normal"/>
    <w:autoRedefine/>
    <w:uiPriority w:val="99"/>
    <w:semiHidden/>
    <w:unhideWhenUsed/>
    <w:rsid w:val="002E53D3"/>
    <w:pPr>
      <w:spacing w:after="0" w:line="240" w:lineRule="auto"/>
      <w:ind w:left="440" w:hanging="220"/>
    </w:pPr>
  </w:style>
  <w:style w:type="paragraph" w:styleId="Index3">
    <w:name w:val="index 3"/>
    <w:basedOn w:val="Normal"/>
    <w:next w:val="Normal"/>
    <w:autoRedefine/>
    <w:uiPriority w:val="99"/>
    <w:semiHidden/>
    <w:unhideWhenUsed/>
    <w:rsid w:val="002E53D3"/>
    <w:pPr>
      <w:spacing w:after="0" w:line="240" w:lineRule="auto"/>
      <w:ind w:left="660" w:hanging="220"/>
    </w:pPr>
  </w:style>
  <w:style w:type="paragraph" w:styleId="Index4">
    <w:name w:val="index 4"/>
    <w:basedOn w:val="Normal"/>
    <w:next w:val="Normal"/>
    <w:autoRedefine/>
    <w:uiPriority w:val="99"/>
    <w:semiHidden/>
    <w:unhideWhenUsed/>
    <w:rsid w:val="002E53D3"/>
    <w:pPr>
      <w:spacing w:after="0" w:line="240" w:lineRule="auto"/>
      <w:ind w:left="880" w:hanging="220"/>
    </w:pPr>
  </w:style>
  <w:style w:type="paragraph" w:styleId="Index5">
    <w:name w:val="index 5"/>
    <w:basedOn w:val="Normal"/>
    <w:next w:val="Normal"/>
    <w:autoRedefine/>
    <w:uiPriority w:val="99"/>
    <w:semiHidden/>
    <w:unhideWhenUsed/>
    <w:rsid w:val="002E53D3"/>
    <w:pPr>
      <w:spacing w:after="0" w:line="240" w:lineRule="auto"/>
      <w:ind w:left="1100" w:hanging="220"/>
    </w:pPr>
  </w:style>
  <w:style w:type="paragraph" w:styleId="Index6">
    <w:name w:val="index 6"/>
    <w:basedOn w:val="Normal"/>
    <w:next w:val="Normal"/>
    <w:autoRedefine/>
    <w:uiPriority w:val="99"/>
    <w:semiHidden/>
    <w:unhideWhenUsed/>
    <w:rsid w:val="002E53D3"/>
    <w:pPr>
      <w:spacing w:after="0" w:line="240" w:lineRule="auto"/>
      <w:ind w:left="1320" w:hanging="220"/>
    </w:pPr>
  </w:style>
  <w:style w:type="paragraph" w:styleId="Index7">
    <w:name w:val="index 7"/>
    <w:basedOn w:val="Normal"/>
    <w:next w:val="Normal"/>
    <w:autoRedefine/>
    <w:uiPriority w:val="99"/>
    <w:semiHidden/>
    <w:unhideWhenUsed/>
    <w:rsid w:val="002E53D3"/>
    <w:pPr>
      <w:spacing w:after="0" w:line="240" w:lineRule="auto"/>
      <w:ind w:left="1540" w:hanging="220"/>
    </w:pPr>
  </w:style>
  <w:style w:type="paragraph" w:styleId="Index8">
    <w:name w:val="index 8"/>
    <w:basedOn w:val="Normal"/>
    <w:next w:val="Normal"/>
    <w:autoRedefine/>
    <w:uiPriority w:val="99"/>
    <w:semiHidden/>
    <w:unhideWhenUsed/>
    <w:rsid w:val="002E53D3"/>
    <w:pPr>
      <w:spacing w:after="0" w:line="240" w:lineRule="auto"/>
      <w:ind w:left="1760" w:hanging="220"/>
    </w:pPr>
  </w:style>
  <w:style w:type="paragraph" w:styleId="Index9">
    <w:name w:val="index 9"/>
    <w:basedOn w:val="Normal"/>
    <w:next w:val="Normal"/>
    <w:autoRedefine/>
    <w:uiPriority w:val="99"/>
    <w:semiHidden/>
    <w:unhideWhenUsed/>
    <w:rsid w:val="002E53D3"/>
    <w:pPr>
      <w:spacing w:after="0" w:line="240" w:lineRule="auto"/>
      <w:ind w:left="1980" w:hanging="220"/>
    </w:pPr>
  </w:style>
  <w:style w:type="paragraph" w:styleId="IndexHeading">
    <w:name w:val="index heading"/>
    <w:basedOn w:val="Normal"/>
    <w:next w:val="Index1"/>
    <w:uiPriority w:val="99"/>
    <w:semiHidden/>
    <w:unhideWhenUsed/>
    <w:rsid w:val="002E53D3"/>
    <w:pPr>
      <w:spacing w:after="120" w:line="240" w:lineRule="auto"/>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53D3"/>
    <w:pPr>
      <w:pBdr>
        <w:top w:val="single" w:sz="4" w:space="10" w:color="4472C4" w:themeColor="accent1"/>
        <w:bottom w:val="single" w:sz="4" w:space="10" w:color="4472C4" w:themeColor="accent1"/>
      </w:pBdr>
      <w:spacing w:before="360" w:after="360" w:line="240" w:lineRule="auto"/>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53D3"/>
    <w:rPr>
      <w:i/>
      <w:iCs/>
      <w:color w:val="4472C4" w:themeColor="accent1"/>
    </w:rPr>
  </w:style>
  <w:style w:type="paragraph" w:styleId="List">
    <w:name w:val="List"/>
    <w:basedOn w:val="Normal"/>
    <w:uiPriority w:val="99"/>
    <w:semiHidden/>
    <w:unhideWhenUsed/>
    <w:rsid w:val="002E53D3"/>
    <w:pPr>
      <w:spacing w:after="120" w:line="240" w:lineRule="auto"/>
      <w:ind w:left="283" w:hanging="283"/>
      <w:contextualSpacing/>
    </w:pPr>
  </w:style>
  <w:style w:type="paragraph" w:styleId="List2">
    <w:name w:val="List 2"/>
    <w:basedOn w:val="Normal"/>
    <w:uiPriority w:val="99"/>
    <w:semiHidden/>
    <w:unhideWhenUsed/>
    <w:rsid w:val="002E53D3"/>
    <w:pPr>
      <w:spacing w:after="120" w:line="240" w:lineRule="auto"/>
      <w:ind w:left="566" w:hanging="283"/>
      <w:contextualSpacing/>
    </w:pPr>
  </w:style>
  <w:style w:type="paragraph" w:styleId="List3">
    <w:name w:val="List 3"/>
    <w:basedOn w:val="Normal"/>
    <w:uiPriority w:val="99"/>
    <w:semiHidden/>
    <w:unhideWhenUsed/>
    <w:rsid w:val="002E53D3"/>
    <w:pPr>
      <w:spacing w:after="120" w:line="240" w:lineRule="auto"/>
      <w:ind w:left="849" w:hanging="283"/>
      <w:contextualSpacing/>
    </w:pPr>
  </w:style>
  <w:style w:type="paragraph" w:styleId="List4">
    <w:name w:val="List 4"/>
    <w:basedOn w:val="Normal"/>
    <w:uiPriority w:val="99"/>
    <w:semiHidden/>
    <w:unhideWhenUsed/>
    <w:rsid w:val="002E53D3"/>
    <w:pPr>
      <w:spacing w:after="120" w:line="240" w:lineRule="auto"/>
      <w:ind w:left="1132" w:hanging="283"/>
      <w:contextualSpacing/>
    </w:pPr>
  </w:style>
  <w:style w:type="paragraph" w:styleId="List5">
    <w:name w:val="List 5"/>
    <w:basedOn w:val="Normal"/>
    <w:uiPriority w:val="99"/>
    <w:semiHidden/>
    <w:unhideWhenUsed/>
    <w:rsid w:val="002E53D3"/>
    <w:pPr>
      <w:spacing w:after="120" w:line="240" w:lineRule="auto"/>
      <w:ind w:left="1415" w:hanging="283"/>
      <w:contextualSpacing/>
    </w:pPr>
  </w:style>
  <w:style w:type="paragraph" w:styleId="ListBullet">
    <w:name w:val="List Bullet"/>
    <w:basedOn w:val="Normal"/>
    <w:uiPriority w:val="99"/>
    <w:semiHidden/>
    <w:unhideWhenUsed/>
    <w:rsid w:val="002E53D3"/>
    <w:pPr>
      <w:numPr>
        <w:numId w:val="52"/>
      </w:numPr>
      <w:spacing w:after="120" w:line="240" w:lineRule="auto"/>
      <w:contextualSpacing/>
    </w:pPr>
  </w:style>
  <w:style w:type="paragraph" w:styleId="ListBullet2">
    <w:name w:val="List Bullet 2"/>
    <w:basedOn w:val="Normal"/>
    <w:uiPriority w:val="99"/>
    <w:semiHidden/>
    <w:unhideWhenUsed/>
    <w:rsid w:val="002E53D3"/>
    <w:pPr>
      <w:numPr>
        <w:numId w:val="53"/>
      </w:numPr>
      <w:spacing w:after="120" w:line="240" w:lineRule="auto"/>
      <w:contextualSpacing/>
    </w:pPr>
  </w:style>
  <w:style w:type="paragraph" w:styleId="ListBullet3">
    <w:name w:val="List Bullet 3"/>
    <w:basedOn w:val="Normal"/>
    <w:uiPriority w:val="99"/>
    <w:semiHidden/>
    <w:unhideWhenUsed/>
    <w:rsid w:val="002E53D3"/>
    <w:pPr>
      <w:numPr>
        <w:numId w:val="54"/>
      </w:numPr>
      <w:spacing w:after="120" w:line="240" w:lineRule="auto"/>
      <w:contextualSpacing/>
    </w:pPr>
  </w:style>
  <w:style w:type="paragraph" w:styleId="ListBullet4">
    <w:name w:val="List Bullet 4"/>
    <w:basedOn w:val="Normal"/>
    <w:uiPriority w:val="99"/>
    <w:semiHidden/>
    <w:unhideWhenUsed/>
    <w:rsid w:val="002E53D3"/>
    <w:pPr>
      <w:numPr>
        <w:numId w:val="55"/>
      </w:numPr>
      <w:spacing w:after="120" w:line="240" w:lineRule="auto"/>
      <w:contextualSpacing/>
    </w:pPr>
  </w:style>
  <w:style w:type="paragraph" w:styleId="ListBullet5">
    <w:name w:val="List Bullet 5"/>
    <w:basedOn w:val="Normal"/>
    <w:uiPriority w:val="99"/>
    <w:semiHidden/>
    <w:unhideWhenUsed/>
    <w:rsid w:val="002E53D3"/>
    <w:pPr>
      <w:numPr>
        <w:numId w:val="56"/>
      </w:numPr>
      <w:spacing w:after="120" w:line="240" w:lineRule="auto"/>
      <w:contextualSpacing/>
    </w:pPr>
  </w:style>
  <w:style w:type="paragraph" w:styleId="ListContinue">
    <w:name w:val="List Continue"/>
    <w:basedOn w:val="Normal"/>
    <w:uiPriority w:val="99"/>
    <w:semiHidden/>
    <w:unhideWhenUsed/>
    <w:rsid w:val="002E53D3"/>
    <w:pPr>
      <w:spacing w:after="120" w:line="240" w:lineRule="auto"/>
      <w:ind w:left="283"/>
      <w:contextualSpacing/>
    </w:pPr>
  </w:style>
  <w:style w:type="paragraph" w:styleId="ListContinue2">
    <w:name w:val="List Continue 2"/>
    <w:basedOn w:val="Normal"/>
    <w:uiPriority w:val="99"/>
    <w:semiHidden/>
    <w:unhideWhenUsed/>
    <w:rsid w:val="002E53D3"/>
    <w:pPr>
      <w:spacing w:after="120" w:line="240" w:lineRule="auto"/>
      <w:ind w:left="566"/>
      <w:contextualSpacing/>
    </w:pPr>
  </w:style>
  <w:style w:type="paragraph" w:styleId="ListContinue3">
    <w:name w:val="List Continue 3"/>
    <w:basedOn w:val="Normal"/>
    <w:uiPriority w:val="99"/>
    <w:semiHidden/>
    <w:unhideWhenUsed/>
    <w:rsid w:val="002E53D3"/>
    <w:pPr>
      <w:spacing w:after="120" w:line="240" w:lineRule="auto"/>
      <w:ind w:left="849"/>
      <w:contextualSpacing/>
    </w:pPr>
  </w:style>
  <w:style w:type="paragraph" w:styleId="ListContinue4">
    <w:name w:val="List Continue 4"/>
    <w:basedOn w:val="Normal"/>
    <w:uiPriority w:val="99"/>
    <w:semiHidden/>
    <w:unhideWhenUsed/>
    <w:rsid w:val="002E53D3"/>
    <w:pPr>
      <w:spacing w:after="120" w:line="240" w:lineRule="auto"/>
      <w:ind w:left="1132"/>
      <w:contextualSpacing/>
    </w:pPr>
  </w:style>
  <w:style w:type="paragraph" w:styleId="ListContinue5">
    <w:name w:val="List Continue 5"/>
    <w:basedOn w:val="Normal"/>
    <w:uiPriority w:val="99"/>
    <w:semiHidden/>
    <w:unhideWhenUsed/>
    <w:rsid w:val="002E53D3"/>
    <w:pPr>
      <w:spacing w:after="120" w:line="240" w:lineRule="auto"/>
      <w:ind w:left="1415"/>
      <w:contextualSpacing/>
    </w:pPr>
  </w:style>
  <w:style w:type="paragraph" w:styleId="ListNumber">
    <w:name w:val="List Number"/>
    <w:basedOn w:val="Normal"/>
    <w:uiPriority w:val="99"/>
    <w:semiHidden/>
    <w:unhideWhenUsed/>
    <w:rsid w:val="002E53D3"/>
    <w:pPr>
      <w:numPr>
        <w:numId w:val="57"/>
      </w:numPr>
      <w:spacing w:after="120" w:line="240" w:lineRule="auto"/>
      <w:contextualSpacing/>
    </w:pPr>
  </w:style>
  <w:style w:type="paragraph" w:styleId="ListNumber2">
    <w:name w:val="List Number 2"/>
    <w:basedOn w:val="Normal"/>
    <w:uiPriority w:val="99"/>
    <w:semiHidden/>
    <w:unhideWhenUsed/>
    <w:rsid w:val="002E53D3"/>
    <w:pPr>
      <w:numPr>
        <w:numId w:val="58"/>
      </w:numPr>
      <w:spacing w:after="120" w:line="240" w:lineRule="auto"/>
      <w:contextualSpacing/>
    </w:pPr>
  </w:style>
  <w:style w:type="paragraph" w:styleId="ListNumber3">
    <w:name w:val="List Number 3"/>
    <w:basedOn w:val="Normal"/>
    <w:uiPriority w:val="99"/>
    <w:semiHidden/>
    <w:unhideWhenUsed/>
    <w:rsid w:val="002E53D3"/>
    <w:pPr>
      <w:numPr>
        <w:numId w:val="59"/>
      </w:numPr>
      <w:spacing w:after="120" w:line="240" w:lineRule="auto"/>
      <w:contextualSpacing/>
    </w:pPr>
  </w:style>
  <w:style w:type="paragraph" w:styleId="ListNumber4">
    <w:name w:val="List Number 4"/>
    <w:basedOn w:val="Normal"/>
    <w:uiPriority w:val="99"/>
    <w:semiHidden/>
    <w:unhideWhenUsed/>
    <w:rsid w:val="002E53D3"/>
    <w:pPr>
      <w:numPr>
        <w:numId w:val="60"/>
      </w:numPr>
      <w:spacing w:after="120" w:line="240" w:lineRule="auto"/>
      <w:contextualSpacing/>
    </w:pPr>
  </w:style>
  <w:style w:type="paragraph" w:styleId="ListNumber5">
    <w:name w:val="List Number 5"/>
    <w:basedOn w:val="Normal"/>
    <w:uiPriority w:val="99"/>
    <w:semiHidden/>
    <w:unhideWhenUsed/>
    <w:rsid w:val="002E53D3"/>
    <w:pPr>
      <w:numPr>
        <w:numId w:val="61"/>
      </w:numPr>
      <w:spacing w:after="120" w:line="240" w:lineRule="auto"/>
      <w:contextualSpacing/>
    </w:pPr>
  </w:style>
  <w:style w:type="paragraph" w:styleId="MacroText">
    <w:name w:val="macro"/>
    <w:link w:val="MacroTextChar"/>
    <w:uiPriority w:val="99"/>
    <w:semiHidden/>
    <w:unhideWhenUsed/>
    <w:rsid w:val="002E53D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2E53D3"/>
    <w:rPr>
      <w:rFonts w:ascii="Consolas" w:hAnsi="Consolas"/>
      <w:sz w:val="20"/>
      <w:szCs w:val="20"/>
    </w:rPr>
  </w:style>
  <w:style w:type="paragraph" w:styleId="MessageHeader">
    <w:name w:val="Message Header"/>
    <w:basedOn w:val="Normal"/>
    <w:link w:val="MessageHeaderChar"/>
    <w:uiPriority w:val="99"/>
    <w:semiHidden/>
    <w:unhideWhenUsed/>
    <w:rsid w:val="002E53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53D3"/>
    <w:rPr>
      <w:rFonts w:asciiTheme="majorHAnsi" w:eastAsiaTheme="majorEastAsia" w:hAnsiTheme="majorHAnsi" w:cstheme="majorBidi"/>
      <w:sz w:val="24"/>
      <w:szCs w:val="24"/>
      <w:shd w:val="pct20" w:color="auto" w:fill="auto"/>
    </w:rPr>
  </w:style>
  <w:style w:type="paragraph" w:styleId="NoSpacing">
    <w:name w:val="No Spacing"/>
    <w:uiPriority w:val="1"/>
    <w:qFormat/>
    <w:rsid w:val="002E53D3"/>
    <w:pPr>
      <w:spacing w:after="0" w:line="240" w:lineRule="auto"/>
    </w:pPr>
  </w:style>
  <w:style w:type="paragraph" w:styleId="NormalIndent">
    <w:name w:val="Normal Indent"/>
    <w:basedOn w:val="Normal"/>
    <w:uiPriority w:val="99"/>
    <w:semiHidden/>
    <w:unhideWhenUsed/>
    <w:rsid w:val="002E53D3"/>
    <w:pPr>
      <w:spacing w:after="120" w:line="240" w:lineRule="auto"/>
      <w:ind w:left="720"/>
    </w:pPr>
  </w:style>
  <w:style w:type="paragraph" w:styleId="NoteHeading">
    <w:name w:val="Note Heading"/>
    <w:basedOn w:val="Normal"/>
    <w:next w:val="Normal"/>
    <w:link w:val="NoteHeadingChar"/>
    <w:uiPriority w:val="99"/>
    <w:semiHidden/>
    <w:unhideWhenUsed/>
    <w:rsid w:val="002E53D3"/>
    <w:pPr>
      <w:spacing w:after="0" w:line="240" w:lineRule="auto"/>
    </w:pPr>
  </w:style>
  <w:style w:type="character" w:customStyle="1" w:styleId="NoteHeadingChar">
    <w:name w:val="Note Heading Char"/>
    <w:basedOn w:val="DefaultParagraphFont"/>
    <w:link w:val="NoteHeading"/>
    <w:uiPriority w:val="99"/>
    <w:semiHidden/>
    <w:rsid w:val="002E53D3"/>
  </w:style>
  <w:style w:type="paragraph" w:styleId="PlainText">
    <w:name w:val="Plain Text"/>
    <w:basedOn w:val="Normal"/>
    <w:link w:val="PlainTextChar"/>
    <w:uiPriority w:val="99"/>
    <w:semiHidden/>
    <w:unhideWhenUsed/>
    <w:rsid w:val="002E53D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3D3"/>
    <w:rPr>
      <w:rFonts w:ascii="Consolas" w:hAnsi="Consolas"/>
      <w:sz w:val="21"/>
      <w:szCs w:val="21"/>
    </w:rPr>
  </w:style>
  <w:style w:type="paragraph" w:styleId="Salutation">
    <w:name w:val="Salutation"/>
    <w:basedOn w:val="Normal"/>
    <w:next w:val="Normal"/>
    <w:link w:val="SalutationChar"/>
    <w:uiPriority w:val="99"/>
    <w:semiHidden/>
    <w:unhideWhenUsed/>
    <w:rsid w:val="002E53D3"/>
    <w:pPr>
      <w:spacing w:after="120" w:line="240" w:lineRule="auto"/>
    </w:pPr>
  </w:style>
  <w:style w:type="character" w:customStyle="1" w:styleId="SalutationChar">
    <w:name w:val="Salutation Char"/>
    <w:basedOn w:val="DefaultParagraphFont"/>
    <w:link w:val="Salutation"/>
    <w:uiPriority w:val="99"/>
    <w:semiHidden/>
    <w:rsid w:val="002E53D3"/>
  </w:style>
  <w:style w:type="paragraph" w:styleId="Signature">
    <w:name w:val="Signature"/>
    <w:basedOn w:val="Normal"/>
    <w:link w:val="SignatureChar"/>
    <w:uiPriority w:val="99"/>
    <w:semiHidden/>
    <w:unhideWhenUsed/>
    <w:rsid w:val="002E53D3"/>
    <w:pPr>
      <w:spacing w:after="0" w:line="240" w:lineRule="auto"/>
      <w:ind w:left="4252"/>
    </w:pPr>
  </w:style>
  <w:style w:type="character" w:customStyle="1" w:styleId="SignatureChar">
    <w:name w:val="Signature Char"/>
    <w:basedOn w:val="DefaultParagraphFont"/>
    <w:link w:val="Signature"/>
    <w:uiPriority w:val="99"/>
    <w:semiHidden/>
    <w:rsid w:val="002E53D3"/>
  </w:style>
  <w:style w:type="paragraph" w:styleId="Subtitle">
    <w:name w:val="Subtitle"/>
    <w:basedOn w:val="Normal"/>
    <w:next w:val="Normal"/>
    <w:link w:val="SubtitleChar"/>
    <w:uiPriority w:val="11"/>
    <w:qFormat/>
    <w:rsid w:val="002E53D3"/>
    <w:pPr>
      <w:numPr>
        <w:ilvl w:val="1"/>
      </w:numPr>
      <w:spacing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53D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E53D3"/>
    <w:pPr>
      <w:spacing w:after="0" w:line="240" w:lineRule="auto"/>
      <w:ind w:left="220" w:hanging="220"/>
    </w:pPr>
  </w:style>
  <w:style w:type="paragraph" w:styleId="TableofFigures">
    <w:name w:val="table of figures"/>
    <w:basedOn w:val="Normal"/>
    <w:next w:val="Normal"/>
    <w:uiPriority w:val="99"/>
    <w:semiHidden/>
    <w:unhideWhenUsed/>
    <w:rsid w:val="002E53D3"/>
    <w:pPr>
      <w:spacing w:after="0" w:line="240" w:lineRule="auto"/>
    </w:pPr>
  </w:style>
  <w:style w:type="paragraph" w:styleId="Title">
    <w:name w:val="Title"/>
    <w:basedOn w:val="Normal"/>
    <w:next w:val="Normal"/>
    <w:link w:val="TitleChar"/>
    <w:uiPriority w:val="10"/>
    <w:qFormat/>
    <w:rsid w:val="002E53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3D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E53D3"/>
    <w:pPr>
      <w:spacing w:before="120" w:after="120" w:line="240" w:lineRule="auto"/>
    </w:pPr>
    <w:rPr>
      <w:rFonts w:asciiTheme="majorHAnsi" w:eastAsiaTheme="majorEastAsia" w:hAnsiTheme="majorHAnsi" w:cstheme="majorBidi"/>
      <w:b/>
      <w:bCs/>
      <w:sz w:val="24"/>
      <w:szCs w:val="24"/>
    </w:rPr>
  </w:style>
  <w:style w:type="character" w:customStyle="1" w:styleId="apple-converted-space">
    <w:name w:val="apple-converted-space"/>
    <w:basedOn w:val="DefaultParagraphFont"/>
    <w:rsid w:val="00696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zLegacy xmlns="10d9d49e-6d23-4358-8f0e-fd8295bce4a8" xsi:nil="true"/>
    <SecurityClassification xmlns="15ffb055-6eb4-45a1-bc20-bf2ac0d420da" xsi:nil="true"/>
    <zLegacyJSON xmlns="10d9d49e-6d23-4358-8f0e-fd8295bce4a8" xsi:nil="true"/>
    <Activity xmlns="9975fb6a-6a49-4169-8b80-f1aad9452847">In Development</Activity>
    <DPActivity xmlns="9975fb6a-6a49-4169-8b80-f1aad9452847">f) Hearing - S42A Report</DPActivity>
    <SFFolderName xmlns="9975fb6a-6a49-4169-8b80-f1aad9452847" xsi:nil="true"/>
    <PRADate3 xmlns="4f9c820c-e7e2-444d-97ee-45f2b3485c1d" xsi:nil="true"/>
    <TargetAudience xmlns="9975fb6a-6a49-4169-8b80-f1aad9452847">Internal</TargetAudience>
    <PRAText5 xmlns="4f9c820c-e7e2-444d-97ee-45f2b3485c1d" xsi:nil="true"/>
    <Level2 xmlns="c91a514c-9034-4fa3-897a-8352025b26ed">NA</Level2>
    <SFItemID xmlns="9975fb6a-6a49-4169-8b80-f1aad9452847" xsi:nil="true"/>
    <AggregationStatus xmlns="4f9c820c-e7e2-444d-97ee-45f2b3485c1d">Normal</AggregationStatus>
    <Function xmlns="9975fb6a-6a49-4169-8b80-f1aad9452847">District Planning</Function>
    <Subactivity xmlns="9975fb6a-6a49-4169-8b80-f1aad9452847">NA</Subactivity>
    <PRADate2 xmlns="4f9c820c-e7e2-444d-97ee-45f2b3485c1d" xsi:nil="true"/>
    <IconOverlay xmlns="http://schemas.microsoft.com/sharepoint/v4" xsi:nil="true"/>
    <PRAText1 xmlns="4f9c820c-e7e2-444d-97ee-45f2b3485c1d" xsi:nil="true"/>
    <PRAText4 xmlns="4f9c820c-e7e2-444d-97ee-45f2b3485c1d" xsi:nil="true"/>
    <Level3 xmlns="c91a514c-9034-4fa3-897a-8352025b26ed" xsi:nil="true"/>
    <CategoryValue xmlns="9975fb6a-6a49-4169-8b80-f1aad9452847">NA</CategoryValue>
    <Team xmlns="c91a514c-9034-4fa3-897a-8352025b26ed">NA</Team>
    <UserAction xmlns="9975fb6a-6a49-4169-8b80-f1aad9452847" xsi:nil="true"/>
    <WorkflowCalled xmlns="9975fb6a-6a49-4169-8b80-f1aad9452847" xsi:nil="true"/>
    <TaxCatchAll xmlns="f2944bfa-330e-491b-8f51-357b52d07587" xsi:nil="true"/>
    <Project xmlns="4f9c820c-e7e2-444d-97ee-45f2b3485c1d">NA</Project>
    <FunctionGroup xmlns="9975fb6a-6a49-4169-8b80-f1aad9452847">Policy and Planning</FunctionGroup>
    <ReadOnlyStatus xmlns="9975fb6a-6a49-4169-8b80-f1aad9452847">Open</ReadOnlyStatus>
    <SFVersion xmlns="9975fb6a-6a49-4169-8b80-f1aad9452847" xsi:nil="true"/>
    <SFReference xmlns="9975fb6a-6a49-4169-8b80-f1aad9452847" xsi:nil="true"/>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Case xmlns="9975fb6a-6a49-4169-8b80-f1aad9452847">NA</Case>
    <DocumentType xmlns="4f9c820c-e7e2-444d-97ee-45f2b3485c1d">POLICY AND PROCEDURE, bylaws, Council policies, legislative policies, regulations, rules, manual of policies, internal procedures</DocumentType>
    <PRAText3 xmlns="4f9c820c-e7e2-444d-97ee-45f2b3485c1d" xsi:nil="true"/>
    <CategoryName xmlns="9975fb6a-6a49-4169-8b80-f1aad9452847">NA</CategoryName>
    <KeyWords xmlns="9975fb6a-6a49-4169-8b80-f1aad9452847" xsi:nil="true"/>
    <RDClass xmlns="10d9d49e-6d23-4358-8f0e-fd8295bce4a8">DEFAULT</RDClass>
    <zMigrationID xmlns="10d9d49e-6d23-4358-8f0e-fd8295bce4a8" xsi:nil="true"/>
    <lcf76f155ced4ddcb4097134ff3c332f xmlns="9975fb6a-6a49-4169-8b80-f1aad9452847">
      <Terms xmlns="http://schemas.microsoft.com/office/infopath/2007/PartnerControls"/>
    </lcf76f155ced4ddcb4097134ff3c332f>
    <Narrative xmlns="4f9c820c-e7e2-444d-97ee-45f2b3485c1d" xsi:nil="true"/>
    <PRADateTrigger xmlns="4f9c820c-e7e2-444d-97ee-45f2b3485c1d" xsi:nil="true"/>
    <RelatedRecord xmlns="9975fb6a-6a49-4169-8b80-f1aad9452847" xsi:nil="true"/>
    <SFFolderBreadcrumb xmlns="9975fb6a-6a49-4169-8b80-f1aad9452847" xsi:nil="true"/>
    <PRAText2 xmlns="4f9c820c-e7e2-444d-97ee-45f2b3485c1d" xsi:nil="true"/>
    <ILDate xmlns="9975fb6a-6a49-4169-8b80-f1aad945284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1E94C3B72383DE4DAA17349E0BBF2526005E65CBF548071242B843981FBCAB0AE7" ma:contentTypeVersion="123" ma:contentTypeDescription="Create a new document." ma:contentTypeScope="" ma:versionID="5e623647d92667178fa62f62cfc516bd">
  <xsd:schema xmlns:xsd="http://www.w3.org/2001/XMLSchema" xmlns:xs="http://www.w3.org/2001/XMLSchema" xmlns:p="http://schemas.microsoft.com/office/2006/metadata/properties" xmlns:ns1="http://schemas.microsoft.com/sharepoint/v3" xmlns:ns2="4f9c820c-e7e2-444d-97ee-45f2b3485c1d" xmlns:ns3="10d9d49e-6d23-4358-8f0e-fd8295bce4a8" xmlns:ns4="15ffb055-6eb4-45a1-bc20-bf2ac0d420da" xmlns:ns5="725c79e5-42ce-4aa0-ac78-b6418001f0d2" xmlns:ns6="c91a514c-9034-4fa3-897a-8352025b26ed" xmlns:ns7="9975fb6a-6a49-4169-8b80-f1aad9452847" xmlns:ns8="http://schemas.microsoft.com/sharepoint/v4" xmlns:ns9="f2944bfa-330e-491b-8f51-357b52d07587" targetNamespace="http://schemas.microsoft.com/office/2006/metadata/properties" ma:root="true" ma:fieldsID="6469dbb3402b435e3f3db1493b543726" ns1:_="" ns2:_="" ns3:_="" ns4:_="" ns5:_="" ns6:_="" ns7:_="" ns8:_="" ns9:_="">
    <xsd:import namespace="http://schemas.microsoft.com/sharepoint/v3"/>
    <xsd:import namespace="4f9c820c-e7e2-444d-97ee-45f2b3485c1d"/>
    <xsd:import namespace="10d9d49e-6d23-4358-8f0e-fd8295bce4a8"/>
    <xsd:import namespace="15ffb055-6eb4-45a1-bc20-bf2ac0d420da"/>
    <xsd:import namespace="725c79e5-42ce-4aa0-ac78-b6418001f0d2"/>
    <xsd:import namespace="c91a514c-9034-4fa3-897a-8352025b26ed"/>
    <xsd:import namespace="9975fb6a-6a49-4169-8b80-f1aad9452847"/>
    <xsd:import namespace="http://schemas.microsoft.com/sharepoint/v4"/>
    <xsd:import namespace="f2944bfa-330e-491b-8f51-357b52d07587"/>
    <xsd:element name="properties">
      <xsd:complexType>
        <xsd:sequence>
          <xsd:element name="documentManagement">
            <xsd:complexType>
              <xsd:all>
                <xsd:element ref="ns2:DocumentType" minOccurs="0"/>
                <xsd:element ref="ns2:Narrative" minOccurs="0"/>
                <xsd:element ref="ns3:RDClass" minOccurs="0"/>
                <xsd:element ref="ns4:SecurityClassification" minOccurs="0"/>
                <xsd:element ref="ns2:RelatedPeople" minOccurs="0"/>
                <xsd:element ref="ns2:BusinessValue"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5:AggregationNarrative" minOccurs="0"/>
                <xsd:element ref="ns6:Channel" minOccurs="0"/>
                <xsd:element ref="ns6:Team" minOccurs="0"/>
                <xsd:element ref="ns6:Level2" minOccurs="0"/>
                <xsd:element ref="ns6:Level3" minOccurs="0"/>
                <xsd:element ref="ns3:zMigrationID" minOccurs="0"/>
                <xsd:element ref="ns3:zLegacy" minOccurs="0"/>
                <xsd:element ref="ns3:zLegacyJSON" minOccurs="0"/>
                <xsd:element ref="ns1:_vti_ItemDeclaredRecord" minOccurs="0"/>
                <xsd:element ref="ns1:_vti_ItemHoldRecordStatus" minOccurs="0"/>
                <xsd:element ref="ns7:Activity" minOccurs="0"/>
                <xsd:element ref="ns7:Case" minOccurs="0"/>
                <xsd:element ref="ns7:CategoryName" minOccurs="0"/>
                <xsd:element ref="ns7:CategoryValue" minOccurs="0"/>
                <xsd:element ref="ns7:DPActivity" minOccurs="0"/>
                <xsd:element ref="ns7:Function" minOccurs="0"/>
                <xsd:element ref="ns7:FunctionGroup" minOccurs="0"/>
                <xsd:element ref="ns8:IconOverlay" minOccurs="0"/>
                <xsd:element ref="ns7:ILDate" minOccurs="0"/>
                <xsd:element ref="ns7:KeyWords" minOccurs="0"/>
                <xsd:element ref="ns7:ReadOnlyStatus" minOccurs="0"/>
                <xsd:element ref="ns7:RelatedRecord" minOccurs="0"/>
                <xsd:element ref="ns7:SFFolderBreadcrumb" minOccurs="0"/>
                <xsd:element ref="ns7:SFFolderName" minOccurs="0"/>
                <xsd:element ref="ns7:SFItemID" minOccurs="0"/>
                <xsd:element ref="ns7:SFReference" minOccurs="0"/>
                <xsd:element ref="ns7:SFVersion" minOccurs="0"/>
                <xsd:element ref="ns7:Subactivity" minOccurs="0"/>
                <xsd:element ref="ns7:TargetAudience" minOccurs="0"/>
                <xsd:element ref="ns7:UserAction" minOccurs="0"/>
                <xsd:element ref="ns7:WorkflowCalled" minOccurs="0"/>
                <xsd:element ref="ns7:MediaServiceMetadata" minOccurs="0"/>
                <xsd:element ref="ns7:MediaServiceFastMetadata" minOccurs="0"/>
                <xsd:element ref="ns7:MediaServiceAutoKeyPoints" minOccurs="0"/>
                <xsd:element ref="ns7:MediaServiceKeyPoints" minOccurs="0"/>
                <xsd:element ref="ns7:MediaServiceDateTaken" minOccurs="0"/>
                <xsd:element ref="ns7:MediaServiceAutoTags" minOccurs="0"/>
                <xsd:element ref="ns7:MediaServiceOCR" minOccurs="0"/>
                <xsd:element ref="ns7:MediaServiceGenerationTime" minOccurs="0"/>
                <xsd:element ref="ns7:MediaServiceEventHashCode" minOccurs="0"/>
                <xsd:element ref="ns7:MediaServiceLocation" minOccurs="0"/>
                <xsd:element ref="ns9:SharedWithUsers" minOccurs="0"/>
                <xsd:element ref="ns9:SharedWithDetails" minOccurs="0"/>
                <xsd:element ref="ns7:MediaLengthInSeconds" minOccurs="0"/>
                <xsd:element ref="ns7:lcf76f155ced4ddcb4097134ff3c332f" minOccurs="0"/>
                <xsd:element ref="ns9:TaxCatchAll" minOccurs="0"/>
                <xsd:element ref="ns7:MediaServiceObjectDetectorVersions" minOccurs="0"/>
                <xsd:element ref="ns7: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5" nillable="true" ma:displayName="Declared Record" ma:hidden="true" ma:internalName="_vti_ItemDeclaredRecord" ma:readOnly="true">
      <xsd:simpleType>
        <xsd:restriction base="dms:DateTime"/>
      </xsd:simpleType>
    </xsd:element>
    <xsd:element name="_vti_ItemHoldRecordStatus" ma:index="3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internalName="DocumentType">
      <xsd:simpleType>
        <xsd:restriction base="dms:Choice">
          <xsd:enumeration value="APPLICATION, consents, funding, membership, employment, requests for information"/>
          <xsd:enumeration value="CONTROL, consent (completed), CCC, legal notice, monitoring, notice of decision, certificate"/>
          <xsd:enumeration value="CONTRACT, deeds, variation, agreements, leases, licences, external memberships, MoUs"/>
          <xsd:enumeration value="CORRESPONDENCE (Internal/External), emails, letters, memo, filenote"/>
          <xsd:enumeration value="DATABASE"/>
          <xsd:enumeration value="EMPLOYMENT, job descriptions, staffing related, complaints"/>
          <xsd:enumeration value="EVENTS, invitations, seating plan, RSVP, programme, speakers"/>
          <xsd:enumeration value="FINANCIAL, budget, forecast, debt"/>
          <xsd:enumeration value="INTERNAL REQUESTS, helpdesk, maintenance, printing"/>
          <xsd:enumeration value="IMAGE, photo, multimedia video, logo, graphics, data"/>
          <xsd:enumeration value="KNOWLEDGE, deskfile, staff development resources, contact lists, third party information"/>
          <xsd:enumeration value="MAPS AND DRAWINGS, as builts, development plans, drawings, GIS model, site plans"/>
          <xsd:enumeration value="MEETING RELATED, agendas, report/workshop papers, extracts (resolutions), minutes"/>
          <xsd:enumeration value="MODEL, spreadsheets, sketch up file, technical model"/>
          <xsd:enumeration value="POLICY AND PROCEDURE, bylaws, Council policies, legislative policies, regulations, rules, manual of policies, internal procedures"/>
          <xsd:enumeration value="PRESENTATION, PowerPoint, articles speeches"/>
          <xsd:enumeration value="PUBLICATION (Internal/External), media releases, adverts, directories, newsletters, brochures, posters, billboards, social media"/>
          <xsd:enumeration value="PROCUREMENT, RFI (request for interest), RFP (request for proposal)"/>
          <xsd:enumeration value="REPORT, business cases, discussion documents, proposed projects (LTP/Annual Plan), briefings, progress reports"/>
          <xsd:enumeration value="SPECIFICATION OR STANDARD"/>
          <xsd:enumeration value="STRATEGIES AND PLANS, LTP, strategies, structure plans, management plans (incl. traffic), project plan"/>
          <xsd:enumeration value="SUBMISSIONS, to this Council, to third parties"/>
          <xsd:enumeration value="TEMPLATE, checklists, forms, letters, memo, agenda etc., reports, presentations"/>
        </xsd:restriction>
      </xsd:simpleType>
    </xsd:element>
    <xsd:element name="Narrative" ma:index="9" nillable="true" ma:displayName="Narrative" ma:internalName="Narrative" ma:readOnly="false">
      <xsd:simpleType>
        <xsd:restriction base="dms:Note">
          <xsd:maxLength value="255"/>
        </xsd:restriction>
      </xsd:simpleType>
    </xsd:element>
    <xsd:element name="RelatedPeople" ma:index="1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13" nillable="true" ma:displayName="Business Value" ma:hidden="true" ma:internalName="BusinessValue" ma:readOnly="false">
      <xsd:simpleType>
        <xsd:restriction base="dms:Text">
          <xsd:maxLength value="255"/>
        </xsd:restriction>
      </xsd:simpleType>
    </xsd:element>
    <xsd:element name="PRAType" ma:index="14" nillable="true" ma:displayName="PRA Type" ma:default="Doc" ma:indexed="true" ma:internalName="PRAType">
      <xsd:simpleType>
        <xsd:restriction base="dms:Text">
          <xsd:maxLength value="255"/>
        </xsd:restriction>
      </xsd:simpleType>
    </xsd:element>
    <xsd:element name="PRADate1" ma:index="15" nillable="true" ma:displayName="PRA Date 1" ma:format="DateOnly" ma:hidden="true" ma:internalName="PRADate1" ma:readOnly="false">
      <xsd:simpleType>
        <xsd:restriction base="dms:DateTime"/>
      </xsd:simpleType>
    </xsd:element>
    <xsd:element name="PRADate2" ma:index="16" nillable="true" ma:displayName="PRA Date 2" ma:format="DateOnly" ma:hidden="true" ma:internalName="PRADate2" ma:readOnly="false">
      <xsd:simpleType>
        <xsd:restriction base="dms:DateTime"/>
      </xsd:simpleType>
    </xsd:element>
    <xsd:element name="PRADate3" ma:index="17" nillable="true" ma:displayName="PRA Date 3" ma:format="DateOnly" ma:hidden="true" ma:internalName="PRADate3" ma:readOnly="false">
      <xsd:simpleType>
        <xsd:restriction base="dms:DateTime"/>
      </xsd:simpleType>
    </xsd:element>
    <xsd:element name="PRADateDisposal" ma:index="18" nillable="true" ma:displayName="PRA Date Disposal" ma:format="DateOnly" ma:hidden="true" ma:internalName="PRADateDisposal" ma:readOnly="false">
      <xsd:simpleType>
        <xsd:restriction base="dms:DateTime"/>
      </xsd:simpleType>
    </xsd:element>
    <xsd:element name="PRADateTrigger" ma:index="19" nillable="true" ma:displayName="PRA Date Trigger" ma:format="DateOnly" ma:hidden="true" ma:internalName="PRADateTrigger" ma:readOnly="false">
      <xsd:simpleType>
        <xsd:restriction base="dms:DateTime"/>
      </xsd:simpleType>
    </xsd:element>
    <xsd:element name="PRAText1" ma:index="20" nillable="true" ma:displayName="PRA Text 1" ma:hidden="true" ma:internalName="PRAText1" ma:readOnly="false">
      <xsd:simpleType>
        <xsd:restriction base="dms:Text">
          <xsd:maxLength value="255"/>
        </xsd:restriction>
      </xsd:simpleType>
    </xsd:element>
    <xsd:element name="PRAText2" ma:index="21" nillable="true" ma:displayName="PRA Text 2" ma:hidden="true" ma:internalName="PRAText2" ma:readOnly="false">
      <xsd:simpleType>
        <xsd:restriction base="dms:Text">
          <xsd:maxLength value="255"/>
        </xsd:restriction>
      </xsd:simpleType>
    </xsd:element>
    <xsd:element name="PRAText3" ma:index="22" nillable="true" ma:displayName="PRA Text 3" ma:hidden="true" ma:internalName="PRAText3" ma:readOnly="false">
      <xsd:simpleType>
        <xsd:restriction base="dms:Text">
          <xsd:maxLength value="255"/>
        </xsd:restriction>
      </xsd:simpleType>
    </xsd:element>
    <xsd:element name="PRAText4" ma:index="23" nillable="true" ma:displayName="PRA Text 4" ma:hidden="true" ma:internalName="PRAText4" ma:readOnly="false">
      <xsd:simpleType>
        <xsd:restriction base="dms:Text">
          <xsd:maxLength value="255"/>
        </xsd:restriction>
      </xsd:simpleType>
    </xsd:element>
    <xsd:element name="PRAText5" ma:index="24" nillable="true" ma:displayName="PRA Text 5" ma:hidden="true" ma:internalName="PRAText5" ma:readOnly="false">
      <xsd:simpleType>
        <xsd:restriction base="dms:Text">
          <xsd:maxLength value="255"/>
        </xsd:restriction>
      </xsd:simpleType>
    </xsd:element>
    <xsd:element name="AggregationStatus" ma:index="25"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26" nillable="true" ma:displayName="Project" ma:default="NA" ma:hidden="true" ma:internalName="Projec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d9d49e-6d23-4358-8f0e-fd8295bce4a8" elementFormDefault="qualified">
    <xsd:import namespace="http://schemas.microsoft.com/office/2006/documentManagement/types"/>
    <xsd:import namespace="http://schemas.microsoft.com/office/infopath/2007/PartnerControls"/>
    <xsd:element name="RDClass" ma:index="10" nillable="true" ma:displayName="Class" ma:default="DEFAULT" ma:format="Dropdown" ma:hidden="true" ma:internalName="RDClass" ma:readOnly="false">
      <xsd:simpleType>
        <xsd:restriction base="dms:Choice">
          <xsd:enumeration value="DEFAULT"/>
          <xsd:enumeration value="TESTCLASS"/>
          <xsd:enumeration value="Information Technology Retention and Disposal"/>
          <xsd:enumeration value="Doc Type Updates (Temporary)"/>
          <xsd:enumeration value="Clear Annual Plan Library"/>
        </xsd:restriction>
      </xsd:simpleType>
    </xsd:element>
    <xsd:element name="zMigrationID" ma:index="32" nillable="true" ma:displayName="zMigrationID" ma:hidden="true" ma:internalName="zMigrationID" ma:readOnly="false">
      <xsd:simpleType>
        <xsd:restriction base="dms:Text">
          <xsd:maxLength value="255"/>
        </xsd:restriction>
      </xsd:simpleType>
    </xsd:element>
    <xsd:element name="zLegacy" ma:index="33" nillable="true" ma:displayName="zLegacy" ma:hidden="true" ma:internalName="zLegacy" ma:readOnly="false">
      <xsd:simpleType>
        <xsd:restriction base="dms:Note"/>
      </xsd:simpleType>
    </xsd:element>
    <xsd:element name="zLegacyJSON" ma:index="3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2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28" nillable="true" ma:displayName="Channel" ma:default="NA" ma:hidden="true" ma:internalName="Channel" ma:readOnly="false">
      <xsd:simpleType>
        <xsd:restriction base="dms:Text">
          <xsd:maxLength value="255"/>
        </xsd:restriction>
      </xsd:simpleType>
    </xsd:element>
    <xsd:element name="Team" ma:index="29" nillable="true" ma:displayName="Team" ma:default="NA" ma:hidden="true" ma:internalName="Team" ma:readOnly="false">
      <xsd:simpleType>
        <xsd:restriction base="dms:Text">
          <xsd:maxLength value="255"/>
        </xsd:restriction>
      </xsd:simpleType>
    </xsd:element>
    <xsd:element name="Level2" ma:index="30" nillable="true" ma:displayName="Level2" ma:default="NA" ma:hidden="true" ma:internalName="Level2" ma:readOnly="false">
      <xsd:simpleType>
        <xsd:restriction base="dms:Text">
          <xsd:maxLength value="255"/>
        </xsd:restriction>
      </xsd:simpleType>
    </xsd:element>
    <xsd:element name="Level3" ma:index="31"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5fb6a-6a49-4169-8b80-f1aad9452847" elementFormDefault="qualified">
    <xsd:import namespace="http://schemas.microsoft.com/office/2006/documentManagement/types"/>
    <xsd:import namespace="http://schemas.microsoft.com/office/infopath/2007/PartnerControls"/>
    <xsd:element name="Activity" ma:index="37" nillable="true" ma:displayName="Activity" ma:default="In Development" ma:format="RadioButtons" ma:hidden="true" ma:internalName="Activity" ma:readOnly="false">
      <xsd:simpleType>
        <xsd:union memberTypes="dms:Text">
          <xsd:simpleType>
            <xsd:restriction base="dms:Choice">
              <xsd:enumeration value="In Development"/>
            </xsd:restriction>
          </xsd:simpleType>
        </xsd:union>
      </xsd:simpleType>
    </xsd:element>
    <xsd:element name="Case" ma:index="38" nillable="true" ma:displayName="Case" ma:default="NA" ma:format="RadioButtons" ma:hidden="true" ma:internalName="Case" ma:readOnly="false">
      <xsd:simpleType>
        <xsd:union memberTypes="dms:Text">
          <xsd:simpleType>
            <xsd:restriction base="dms:Choice">
              <xsd:enumeration value="NA"/>
            </xsd:restriction>
          </xsd:simpleType>
        </xsd:union>
      </xsd:simpleType>
    </xsd:element>
    <xsd:element name="CategoryName" ma:index="39"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0"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DPActivity" ma:index="41" nillable="true" ma:displayName="Plan Change Activity" ma:format="Dropdown" ma:internalName="DPActivity">
      <xsd:simpleType>
        <xsd:restriction base="dms:Choice">
          <xsd:enumeration value="a) Project Planning"/>
          <xsd:enumeration value="b) Preparatory Work"/>
          <xsd:enumeration value="c) Pre-consultation"/>
          <xsd:enumeration value="cc) Section 32 Drafting"/>
          <xsd:enumeration value="cd) Plan Change Media"/>
          <xsd:enumeration value="d) Notification - Submissions"/>
          <xsd:enumeration value="e) Notification - Further Submissions"/>
          <xsd:enumeration value="f) Hearing - S42A Report"/>
          <xsd:enumeration value="g) Hearing - Administration"/>
          <xsd:enumeration value="h) Hearing - Expert Evidence and Submitter Statements"/>
          <xsd:enumeration value="i) Decision"/>
          <xsd:enumeration value="j) Appeal"/>
          <xsd:enumeration value="k) Make Operative"/>
          <xsd:enumeration value="l) Financial"/>
          <xsd:enumeration value="m) From Archive"/>
        </xsd:restriction>
      </xsd:simpleType>
    </xsd:element>
    <xsd:element name="Function" ma:index="42" nillable="true" ma:displayName="Function" ma:default="District Planning" ma:format="RadioButtons" ma:hidden="true" ma:internalName="Function" ma:readOnly="false">
      <xsd:simpleType>
        <xsd:union memberTypes="dms:Text">
          <xsd:simpleType>
            <xsd:restriction base="dms:Choice">
              <xsd:enumeration value="District Planning"/>
            </xsd:restriction>
          </xsd:simpleType>
        </xsd:union>
      </xsd:simpleType>
    </xsd:element>
    <xsd:element name="FunctionGroup" ma:index="43" nillable="true" ma:displayName="Function Group" ma:default="Policy and Planning" ma:format="RadioButtons" ma:hidden="true" ma:internalName="FunctionGroup" ma:readOnly="false">
      <xsd:simpleType>
        <xsd:union memberTypes="dms:Text">
          <xsd:simpleType>
            <xsd:restriction base="dms:Choice">
              <xsd:enumeration value="Policy and Planning"/>
            </xsd:restriction>
          </xsd:simpleType>
        </xsd:union>
      </xsd:simpleType>
    </xsd:element>
    <xsd:element name="ILDate" ma:index="45" nillable="true" ma:displayName="Date" ma:format="DateTime" ma:hidden="true" ma:internalName="ILDate" ma:readOnly="false">
      <xsd:simpleType>
        <xsd:restriction base="dms:DateTime"/>
      </xsd:simpleType>
    </xsd:element>
    <xsd:element name="KeyWords" ma:index="46" nillable="true" ma:displayName="Key Words" ma:format="Dropdown" ma:internalName="KeyWords">
      <xsd:simpleType>
        <xsd:union memberTypes="dms:Text">
          <xsd:simpleType>
            <xsd:restriction base="dms:Choice">
              <xsd:enumeration value="Not yet defined"/>
            </xsd:restriction>
          </xsd:simpleType>
        </xsd:union>
      </xsd:simpleType>
    </xsd:element>
    <xsd:element name="ReadOnlyStatus" ma:index="47"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RelatedRecord" ma:index="48" nillable="true" ma:displayName="Related Record" ma:hidden="true" ma:internalName="RelatedRecord" ma:readOnly="false">
      <xsd:simpleType>
        <xsd:restriction base="dms:Text"/>
      </xsd:simpleType>
    </xsd:element>
    <xsd:element name="SFFolderBreadcrumb" ma:index="49" nillable="true" ma:displayName="Folder Breadcrumb" ma:hidden="true" ma:internalName="SFFolderBreadcrumb" ma:readOnly="false">
      <xsd:simpleType>
        <xsd:restriction base="dms:Text"/>
      </xsd:simpleType>
    </xsd:element>
    <xsd:element name="SFFolderName" ma:index="50" nillable="true" ma:displayName="Folder Name" ma:hidden="true" ma:internalName="SFFolderName" ma:readOnly="false">
      <xsd:simpleType>
        <xsd:restriction base="dms:Text"/>
      </xsd:simpleType>
    </xsd:element>
    <xsd:element name="SFItemID" ma:index="51" nillable="true" ma:displayName="SFItemID" ma:hidden="true" ma:internalName="SFItemID" ma:readOnly="false">
      <xsd:simpleType>
        <xsd:restriction base="dms:Text"/>
      </xsd:simpleType>
    </xsd:element>
    <xsd:element name="SFReference" ma:index="52" nillable="true" ma:displayName="Reference" ma:hidden="true" ma:internalName="SFReference" ma:readOnly="false">
      <xsd:simpleType>
        <xsd:restriction base="dms:Text"/>
      </xsd:simpleType>
    </xsd:element>
    <xsd:element name="SFVersion" ma:index="53" nillable="true" ma:displayName="SFVersion" ma:hidden="true" ma:internalName="SFVersion" ma:readOnly="false">
      <xsd:simpleType>
        <xsd:restriction base="dms:Text"/>
      </xsd:simpleType>
    </xsd:element>
    <xsd:element name="Subactivity" ma:index="54" nillable="true" ma:displayName="Subactivity" ma:default="NA" ma:format="RadioButtons" ma:hidden="true" ma:internalName="Subactivity" ma:readOnly="false">
      <xsd:simpleType>
        <xsd:union memberTypes="dms:Text">
          <xsd:simpleType>
            <xsd:restriction base="dms:Choice">
              <xsd:enumeration value="NA"/>
            </xsd:restriction>
          </xsd:simpleType>
        </xsd:union>
      </xsd:simpleType>
    </xsd:element>
    <xsd:element name="TargetAudience" ma:index="55"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UserAction" ma:index="56" nillable="true" ma:displayName="User Action" ma:hidden="true" ma:internalName="UserAction" ma:readOnly="false">
      <xsd:simpleType>
        <xsd:restriction base="dms:Text"/>
      </xsd:simpleType>
    </xsd:element>
    <xsd:element name="WorkflowCalled" ma:index="57" nillable="true" ma:displayName="Workflow Called" ma:hidden="true" ma:internalName="WorkflowCalled" ma:readOnly="false">
      <xsd:simpleType>
        <xsd:restriction base="dms:Text"/>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AutoKeyPoints" ma:index="60" nillable="true" ma:displayName="MediaServiceAutoKeyPoints" ma:hidden="true" ma:internalName="MediaServiceAutoKeyPoints" ma:readOnly="true">
      <xsd:simpleType>
        <xsd:restriction base="dms:Note"/>
      </xsd:simpleType>
    </xsd:element>
    <xsd:element name="MediaServiceKeyPoints" ma:index="61" nillable="true" ma:displayName="KeyPoints" ma:internalName="MediaServiceKeyPoints" ma:readOnly="true">
      <xsd:simpleType>
        <xsd:restriction base="dms:Note">
          <xsd:maxLength value="255"/>
        </xsd:restriction>
      </xsd:simpleType>
    </xsd:element>
    <xsd:element name="MediaServiceDateTaken" ma:index="62" nillable="true" ma:displayName="MediaServiceDateTaken" ma:hidden="true" ma:internalName="MediaServiceDateTaken" ma:readOnly="true">
      <xsd:simpleType>
        <xsd:restriction base="dms:Text"/>
      </xsd:simpleType>
    </xsd:element>
    <xsd:element name="MediaServiceAutoTags" ma:index="63" nillable="true" ma:displayName="Tags" ma:internalName="MediaServiceAutoTags"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element name="MediaServiceGenerationTime" ma:index="65" nillable="true" ma:displayName="MediaServiceGenerationTime" ma:hidden="true" ma:internalName="MediaServiceGenerationTime" ma:readOnly="true">
      <xsd:simpleType>
        <xsd:restriction base="dms:Text"/>
      </xsd:simpleType>
    </xsd:element>
    <xsd:element name="MediaServiceEventHashCode" ma:index="66" nillable="true" ma:displayName="MediaServiceEventHashCode" ma:hidden="true" ma:internalName="MediaServiceEventHashCode" ma:readOnly="true">
      <xsd:simpleType>
        <xsd:restriction base="dms:Text"/>
      </xsd:simpleType>
    </xsd:element>
    <xsd:element name="MediaServiceLocation" ma:index="67" nillable="true" ma:displayName="Location" ma:internalName="MediaServiceLocation"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lcf76f155ced4ddcb4097134ff3c332f" ma:index="72" nillable="true" ma:taxonomy="true" ma:internalName="lcf76f155ced4ddcb4097134ff3c332f" ma:taxonomyFieldName="MediaServiceImageTags" ma:displayName="Image Tags" ma:readOnly="false" ma:fieldId="{5cf76f15-5ced-4ddc-b409-7134ff3c332f}" ma:taxonomyMulti="true" ma:sspId="ae1b792c-f112-4878-92d6-21713701a8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944bfa-330e-491b-8f51-357b52d07587" elementFormDefault="qualified">
    <xsd:import namespace="http://schemas.microsoft.com/office/2006/documentManagement/types"/>
    <xsd:import namespace="http://schemas.microsoft.com/office/infopath/2007/PartnerControls"/>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element name="TaxCatchAll" ma:index="73" nillable="true" ma:displayName="Taxonomy Catch All Column" ma:hidden="true" ma:list="{da7d27f9-dcdc-4bef-9bbd-deadf45d4283}" ma:internalName="TaxCatchAll" ma:showField="CatchAllData" ma:web="f2944bfa-330e-491b-8f51-357b52d075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C1F531-E56E-4E58-854A-5C2B730DB16C}">
  <ds:schemaRefs>
    <ds:schemaRef ds:uri="http://schemas.microsoft.com/sharepoint/v3/contenttype/forms"/>
  </ds:schemaRefs>
</ds:datastoreItem>
</file>

<file path=customXml/itemProps2.xml><?xml version="1.0" encoding="utf-8"?>
<ds:datastoreItem xmlns:ds="http://schemas.openxmlformats.org/officeDocument/2006/customXml" ds:itemID="{FE798AEC-8C96-457E-84D8-BAD910F21078}">
  <ds:schemaRefs>
    <ds:schemaRef ds:uri="http://schemas.microsoft.com/sharepoint/events"/>
  </ds:schemaRefs>
</ds:datastoreItem>
</file>

<file path=customXml/itemProps3.xml><?xml version="1.0" encoding="utf-8"?>
<ds:datastoreItem xmlns:ds="http://schemas.openxmlformats.org/officeDocument/2006/customXml" ds:itemID="{C469B57F-503C-41CE-8AD1-D0AE7FB7583B}">
  <ds:schemaRefs>
    <ds:schemaRef ds:uri="http://schemas.microsoft.com/office/2006/documentManagement/types"/>
    <ds:schemaRef ds:uri="http://purl.org/dc/terms/"/>
    <ds:schemaRef ds:uri="http://schemas.microsoft.com/sharepoint/v3"/>
    <ds:schemaRef ds:uri="725c79e5-42ce-4aa0-ac78-b6418001f0d2"/>
    <ds:schemaRef ds:uri="http://schemas.microsoft.com/office/2006/metadata/properties"/>
    <ds:schemaRef ds:uri="http://purl.org/dc/dcmitype/"/>
    <ds:schemaRef ds:uri="http://schemas.microsoft.com/sharepoint/v4"/>
    <ds:schemaRef ds:uri="4f9c820c-e7e2-444d-97ee-45f2b3485c1d"/>
    <ds:schemaRef ds:uri="http://schemas.microsoft.com/office/infopath/2007/PartnerControls"/>
    <ds:schemaRef ds:uri="15ffb055-6eb4-45a1-bc20-bf2ac0d420da"/>
    <ds:schemaRef ds:uri="f2944bfa-330e-491b-8f51-357b52d07587"/>
    <ds:schemaRef ds:uri="http://schemas.openxmlformats.org/package/2006/metadata/core-properties"/>
    <ds:schemaRef ds:uri="10d9d49e-6d23-4358-8f0e-fd8295bce4a8"/>
    <ds:schemaRef ds:uri="c91a514c-9034-4fa3-897a-8352025b26ed"/>
    <ds:schemaRef ds:uri="http://www.w3.org/XML/1998/namespace"/>
    <ds:schemaRef ds:uri="http://purl.org/dc/elements/1.1/"/>
    <ds:schemaRef ds:uri="9975fb6a-6a49-4169-8b80-f1aad9452847"/>
  </ds:schemaRefs>
</ds:datastoreItem>
</file>

<file path=customXml/itemProps4.xml><?xml version="1.0" encoding="utf-8"?>
<ds:datastoreItem xmlns:ds="http://schemas.openxmlformats.org/officeDocument/2006/customXml" ds:itemID="{432FB709-35AF-485A-BC2F-DB9A74A6E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9c820c-e7e2-444d-97ee-45f2b3485c1d"/>
    <ds:schemaRef ds:uri="10d9d49e-6d23-4358-8f0e-fd8295bce4a8"/>
    <ds:schemaRef ds:uri="15ffb055-6eb4-45a1-bc20-bf2ac0d420da"/>
    <ds:schemaRef ds:uri="725c79e5-42ce-4aa0-ac78-b6418001f0d2"/>
    <ds:schemaRef ds:uri="c91a514c-9034-4fa3-897a-8352025b26ed"/>
    <ds:schemaRef ds:uri="9975fb6a-6a49-4169-8b80-f1aad9452847"/>
    <ds:schemaRef ds:uri="http://schemas.microsoft.com/sharepoint/v4"/>
    <ds:schemaRef ds:uri="f2944bfa-330e-491b-8f51-357b52d0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4370</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Tait</dc:creator>
  <cp:keywords/>
  <dc:description/>
  <cp:lastModifiedBy>Hayley Boyd</cp:lastModifiedBy>
  <cp:revision>2</cp:revision>
  <cp:lastPrinted>2022-03-04T23:14:00Z</cp:lastPrinted>
  <dcterms:created xsi:type="dcterms:W3CDTF">2024-03-19T22:35:00Z</dcterms:created>
  <dcterms:modified xsi:type="dcterms:W3CDTF">2024-03-19T22:35:00Z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0x0101001E94C3B72383DE4DAA17349E0BBF2526005E65CBF548071242B843981FBCAB0AE7</vt:lpwstr>
  </property>
  <property fmtid="{D5CDD505-2E9C-101B-9397-08002B2CF9AE}" pid="3" name="_dlc_DocId">
    <vt:lpwstr>districtplan-728636160-16375</vt:lpwstr>
  </property>
  <property fmtid="{D5CDD505-2E9C-101B-9397-08002B2CF9AE}" pid="4" name="_dlc_DocIdItemGuid">
    <vt:lpwstr>4935fdc5-76aa-41ac-988f-bd847d7f5920</vt:lpwstr>
  </property>
  <property fmtid="{D5CDD505-2E9C-101B-9397-08002B2CF9AE}" pid="5" name="_dlc_DocIdUrl">
    <vt:lpwstr>https://uhccgovtnz.sharepoint.com/sites/districtplan/_layouts/15/DocIdRedir.aspx?ID=districtplan-728636160-16375, districtplan-728636160-16375</vt:lpwstr>
  </property>
  <property fmtid="{D5CDD505-2E9C-101B-9397-08002B2CF9AE}" pid="6" name="MediaServiceImageTags">
    <vt:lpwstr/>
  </property>
</Properties>
</file>